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AFE1C" w14:textId="77777777" w:rsidR="001B1D2E" w:rsidRDefault="001B1D2E" w:rsidP="00703A32">
      <w:pPr>
        <w:pStyle w:val="GazetteTitle"/>
        <w:spacing w:line="240" w:lineRule="auto"/>
        <w:jc w:val="left"/>
        <w:rPr>
          <w:rFonts w:ascii="Calibri Light" w:hAnsi="Calibri Light" w:cs="Calibri Light"/>
          <w:szCs w:val="24"/>
          <w:lang w:val="it-IT"/>
        </w:rPr>
      </w:pPr>
    </w:p>
    <w:p w14:paraId="6BCB6813" w14:textId="009747D2" w:rsidR="00970737" w:rsidRPr="00BC69B8" w:rsidRDefault="000F181C" w:rsidP="00BC69B8">
      <w:pPr>
        <w:pStyle w:val="GazetteTitle"/>
        <w:spacing w:line="240" w:lineRule="auto"/>
        <w:rPr>
          <w:rFonts w:ascii="Calibri Light" w:hAnsi="Calibri Light" w:cs="Calibri Light"/>
          <w:szCs w:val="24"/>
          <w:lang w:val="it-IT"/>
        </w:rPr>
      </w:pPr>
      <w:r w:rsidRPr="00BC69B8">
        <w:rPr>
          <w:rFonts w:ascii="Calibri Light" w:hAnsi="Calibri Light" w:cs="Calibri Light"/>
          <w:szCs w:val="24"/>
          <w:lang w:val="it-IT"/>
        </w:rPr>
        <w:t>AVVISO DI NOTIFICAZIONE PER PUBBLICI PROCLAMI</w:t>
      </w:r>
      <w:r w:rsidR="007D4251" w:rsidRPr="00BC69B8">
        <w:rPr>
          <w:rFonts w:ascii="Calibri Light" w:hAnsi="Calibri Light" w:cs="Calibri Light"/>
          <w:szCs w:val="24"/>
          <w:lang w:val="it-IT"/>
        </w:rPr>
        <w:t xml:space="preserve"> </w:t>
      </w:r>
      <w:r w:rsidRPr="00BC69B8">
        <w:rPr>
          <w:rFonts w:ascii="Calibri Light" w:hAnsi="Calibri Light" w:cs="Calibri Light"/>
          <w:szCs w:val="24"/>
          <w:lang w:val="it-IT"/>
        </w:rPr>
        <w:t>AI SENSI DELL’ART. 150 C.P.C.</w:t>
      </w:r>
    </w:p>
    <w:p w14:paraId="75648D65" w14:textId="2C3B5457" w:rsidR="00970737" w:rsidRPr="00BC69B8" w:rsidRDefault="000F181C" w:rsidP="00B52F3C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Con decreto del Presidente del Tribunale Ordinario d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 xml:space="preserve">e L’Aquila </w:t>
      </w:r>
      <w:r w:rsidR="00545B8B" w:rsidRPr="001B1D2E">
        <w:rPr>
          <w:rFonts w:ascii="Calibri Light" w:hAnsi="Calibri Light" w:cs="Calibri Light"/>
          <w:sz w:val="24"/>
          <w:szCs w:val="24"/>
          <w:lang w:val="it-IT"/>
        </w:rPr>
        <w:t xml:space="preserve">n. </w:t>
      </w:r>
      <w:proofErr w:type="spellStart"/>
      <w:r w:rsidR="00545B8B" w:rsidRPr="001B1D2E">
        <w:rPr>
          <w:rFonts w:ascii="Calibri Light" w:hAnsi="Calibri Light" w:cs="Calibri Light"/>
          <w:sz w:val="24"/>
          <w:szCs w:val="24"/>
          <w:lang w:val="it-IT"/>
        </w:rPr>
        <w:t>cronol</w:t>
      </w:r>
      <w:proofErr w:type="spellEnd"/>
      <w:r w:rsidR="00545B8B" w:rsidRPr="001B1D2E">
        <w:rPr>
          <w:rFonts w:ascii="Calibri Light" w:hAnsi="Calibri Light" w:cs="Calibri Light"/>
          <w:sz w:val="24"/>
          <w:szCs w:val="24"/>
          <w:lang w:val="it-IT"/>
        </w:rPr>
        <w:t>. 1289/2026</w:t>
      </w:r>
      <w:r w:rsidR="0029779F" w:rsidRPr="001B1D2E">
        <w:rPr>
          <w:rFonts w:ascii="Calibri Light" w:hAnsi="Calibri Light" w:cs="Calibri Light"/>
          <w:sz w:val="24"/>
          <w:szCs w:val="24"/>
          <w:lang w:val="it-IT"/>
        </w:rPr>
        <w:t xml:space="preserve"> del 04/06/2026 -</w:t>
      </w:r>
      <w:r w:rsidR="007A16C5" w:rsidRPr="001B1D2E">
        <w:rPr>
          <w:rFonts w:ascii="Calibri Light" w:hAnsi="Calibri Light" w:cs="Calibri Light"/>
          <w:sz w:val="24"/>
          <w:szCs w:val="24"/>
          <w:lang w:val="it-IT"/>
        </w:rPr>
        <w:t>N.R.G. 453/2026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="008C571C">
        <w:rPr>
          <w:rFonts w:ascii="Calibri Light" w:hAnsi="Calibri Light" w:cs="Calibri Light"/>
          <w:sz w:val="24"/>
          <w:szCs w:val="24"/>
          <w:lang w:val="it-IT"/>
        </w:rPr>
        <w:t xml:space="preserve">relativamente all’opera </w:t>
      </w:r>
      <w:r w:rsidR="008C571C" w:rsidRPr="00BC69B8">
        <w:rPr>
          <w:rFonts w:ascii="Calibri Light" w:hAnsi="Calibri Light" w:cs="Calibri Light"/>
          <w:sz w:val="24"/>
          <w:szCs w:val="24"/>
          <w:lang w:val="it-IT"/>
        </w:rPr>
        <w:t>denominata “</w:t>
      </w:r>
      <w:r w:rsidR="00F91282">
        <w:rPr>
          <w:rFonts w:ascii="Calibri Light" w:hAnsi="Calibri Light" w:cs="Calibri Light"/>
          <w:sz w:val="24"/>
          <w:szCs w:val="24"/>
          <w:lang w:val="it-IT"/>
        </w:rPr>
        <w:t xml:space="preserve">METANODOTTO </w:t>
      </w:r>
      <w:r w:rsidR="008C571C" w:rsidRPr="00BC69B8">
        <w:rPr>
          <w:rFonts w:ascii="Calibri Light" w:hAnsi="Calibri Light" w:cs="Calibri Light"/>
          <w:sz w:val="24"/>
          <w:szCs w:val="24"/>
          <w:lang w:val="it-IT"/>
        </w:rPr>
        <w:t>SULMONA - FOLIGNO DN 1200 (48") - DP 75 bar</w:t>
      </w:r>
      <w:r w:rsidR="00C72B23">
        <w:rPr>
          <w:rFonts w:ascii="Calibri Light" w:hAnsi="Calibri Light" w:cs="Calibri Light"/>
          <w:sz w:val="24"/>
          <w:szCs w:val="24"/>
          <w:lang w:val="it-IT"/>
        </w:rPr>
        <w:t>”</w:t>
      </w:r>
      <w:r w:rsidR="008C571C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è stata autorizzata la notificazione per pubblici proclami del </w:t>
      </w:r>
      <w:r w:rsidRPr="00101683">
        <w:rPr>
          <w:rFonts w:ascii="Calibri Light" w:hAnsi="Calibri Light" w:cs="Calibri Light"/>
          <w:sz w:val="24"/>
          <w:szCs w:val="24"/>
          <w:lang w:val="it-IT"/>
        </w:rPr>
        <w:t xml:space="preserve">Decreto di asservimento coattivo e occupazione temporanea n. 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>67</w:t>
      </w:r>
      <w:r w:rsidRPr="00101683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>5</w:t>
      </w:r>
      <w:r w:rsidRPr="00101683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101683">
        <w:rPr>
          <w:rFonts w:ascii="Calibri Light" w:hAnsi="Calibri Light" w:cs="Calibri Light"/>
          <w:sz w:val="24"/>
          <w:szCs w:val="24"/>
          <w:lang w:val="it-IT"/>
        </w:rPr>
        <w:t xml:space="preserve"> 2025 nel Comune di 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>S</w:t>
      </w:r>
      <w:r w:rsidR="002257D8" w:rsidRPr="00101683">
        <w:rPr>
          <w:rFonts w:ascii="Calibri Light" w:hAnsi="Calibri Light" w:cs="Calibri Light"/>
          <w:sz w:val="24"/>
          <w:szCs w:val="24"/>
          <w:lang w:val="it-IT"/>
        </w:rPr>
        <w:t>AN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 xml:space="preserve"> P</w:t>
      </w:r>
      <w:r w:rsidR="002257D8" w:rsidRPr="00101683">
        <w:rPr>
          <w:rFonts w:ascii="Calibri Light" w:hAnsi="Calibri Light" w:cs="Calibri Light"/>
          <w:sz w:val="24"/>
          <w:szCs w:val="24"/>
          <w:lang w:val="it-IT"/>
        </w:rPr>
        <w:t>IO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2257D8" w:rsidRPr="00101683">
        <w:rPr>
          <w:rFonts w:ascii="Calibri Light" w:hAnsi="Calibri Light" w:cs="Calibri Light"/>
          <w:sz w:val="24"/>
          <w:szCs w:val="24"/>
          <w:lang w:val="it-IT"/>
        </w:rPr>
        <w:t>DELLE</w:t>
      </w:r>
      <w:r w:rsidR="007A16C5" w:rsidRPr="00101683">
        <w:rPr>
          <w:rFonts w:ascii="Calibri Light" w:hAnsi="Calibri Light" w:cs="Calibri Light"/>
          <w:sz w:val="24"/>
          <w:szCs w:val="24"/>
          <w:lang w:val="it-IT"/>
        </w:rPr>
        <w:t xml:space="preserve"> C</w:t>
      </w:r>
      <w:r w:rsidR="002257D8" w:rsidRPr="00101683">
        <w:rPr>
          <w:rFonts w:ascii="Calibri Light" w:hAnsi="Calibri Light" w:cs="Calibri Light"/>
          <w:sz w:val="24"/>
          <w:szCs w:val="24"/>
          <w:lang w:val="it-IT"/>
        </w:rPr>
        <w:t>AMERE</w:t>
      </w:r>
      <w:r w:rsidR="002257D8">
        <w:rPr>
          <w:rFonts w:ascii="Calibri Light" w:hAnsi="Calibri Light" w:cs="Calibri Light"/>
          <w:b/>
          <w:bCs/>
          <w:sz w:val="24"/>
          <w:szCs w:val="24"/>
          <w:lang w:val="it-IT"/>
        </w:rPr>
        <w:t xml:space="preserve">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(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>AQ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), di Snam Rete Gas S.p.A., nonché della comunicazione di invito a presenziare alle operazioni di immissione in possesso e di redazione dello stato di consistenza.</w:t>
      </w:r>
    </w:p>
    <w:p w14:paraId="2D915C7F" w14:textId="6657A060" w:rsidR="00970737" w:rsidRPr="00BC69B8" w:rsidRDefault="003B48D5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La presente notificazione è eseguita nei confronti dei proprietari o comproprietari degli immobili interessati dalle opere che risultano sconosciuti o irreperibili, nonché dei rispettivi eredi o aventi causa </w:t>
      </w:r>
      <w:proofErr w:type="spellStart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>mortis</w:t>
      </w:r>
      <w:proofErr w:type="spellEnd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 xml:space="preserve"> causa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non identificati. </w:t>
      </w:r>
    </w:p>
    <w:p w14:paraId="3C9630E7" w14:textId="73E7D47C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I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n.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67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5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2025 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è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stat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pubblicati nella Gazzetta Ufficiale della Repubblica Italiana, Parte Seconda, 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 xml:space="preserve">n. </w:t>
      </w:r>
      <w:r w:rsidR="001A7012" w:rsidRPr="001B1D2E">
        <w:rPr>
          <w:rFonts w:ascii="Calibri Light" w:hAnsi="Calibri Light" w:cs="Calibri Light"/>
          <w:sz w:val="24"/>
          <w:szCs w:val="24"/>
          <w:lang w:val="it-IT"/>
        </w:rPr>
        <w:t>150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 xml:space="preserve"> del </w:t>
      </w:r>
      <w:r w:rsidR="001A7012" w:rsidRPr="001B1D2E">
        <w:rPr>
          <w:rFonts w:ascii="Calibri Light" w:hAnsi="Calibri Light" w:cs="Calibri Light"/>
          <w:sz w:val="24"/>
          <w:szCs w:val="24"/>
          <w:lang w:val="it-IT"/>
        </w:rPr>
        <w:t>20/12/2025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68DEF3AB" w14:textId="54256335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Con i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predett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>D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ecret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è stata disposta la costituzione coattiva delle servitù e l’occupazione temporanea delle aree necessarie alla realizzazione d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>elle opere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4C36DA96" w14:textId="319B38DE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Le operazioni di immissione in possesso e di redazione dello stato di consistenza saranno eseguite nelle date, negli orari e 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 xml:space="preserve">con appuntamento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nei luoghi di seguito indicati, ai sensi degli artt. 23 e 24 del D.P.R. n. 327/2001.</w:t>
      </w:r>
    </w:p>
    <w:p w14:paraId="6F6C82CF" w14:textId="7B1DA05E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1B1D2E">
        <w:rPr>
          <w:rFonts w:ascii="Calibri Light" w:hAnsi="Calibri Light" w:cs="Calibri Light"/>
          <w:sz w:val="24"/>
          <w:szCs w:val="24"/>
          <w:lang w:val="it-IT"/>
        </w:rPr>
        <w:t xml:space="preserve">Il </w:t>
      </w:r>
      <w:r w:rsidR="00057942" w:rsidRPr="001B1D2E">
        <w:rPr>
          <w:rFonts w:ascii="Calibri Light" w:hAnsi="Calibri Light" w:cs="Calibri Light"/>
          <w:sz w:val="24"/>
          <w:szCs w:val="24"/>
          <w:lang w:val="it-IT"/>
        </w:rPr>
        <w:t>per. agr. dott.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 w:rsidRPr="001B1D2E">
        <w:rPr>
          <w:rFonts w:ascii="Calibri Light" w:hAnsi="Calibri Light" w:cs="Calibri Light"/>
          <w:sz w:val="24"/>
          <w:szCs w:val="24"/>
          <w:lang w:val="it-IT"/>
        </w:rPr>
        <w:t xml:space="preserve">Tommaso Riccio 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>(</w:t>
      </w:r>
      <w:r w:rsidR="00057942" w:rsidRPr="001B1D2E">
        <w:rPr>
          <w:rFonts w:ascii="Calibri Light" w:hAnsi="Calibri Light" w:cs="Calibri Light"/>
          <w:sz w:val="24"/>
          <w:szCs w:val="24"/>
          <w:lang w:val="it-IT"/>
        </w:rPr>
        <w:t>tommaso.riccio@pec.enpaia.it)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>, in qualità di tecnic</w:t>
      </w:r>
      <w:r w:rsidR="00057942" w:rsidRPr="001B1D2E">
        <w:rPr>
          <w:rFonts w:ascii="Calibri Light" w:hAnsi="Calibri Light" w:cs="Calibri Light"/>
          <w:sz w:val="24"/>
          <w:szCs w:val="24"/>
          <w:lang w:val="it-IT"/>
        </w:rPr>
        <w:t>o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DA5733" w:rsidRPr="001B1D2E">
        <w:rPr>
          <w:rFonts w:ascii="Calibri Light" w:hAnsi="Calibri Light" w:cs="Calibri Light"/>
          <w:sz w:val="24"/>
          <w:szCs w:val="24"/>
          <w:lang w:val="it-IT"/>
        </w:rPr>
        <w:t xml:space="preserve">designato dalla Società </w:t>
      </w:r>
      <w:proofErr w:type="gramStart"/>
      <w:r w:rsidR="00DA5733" w:rsidRPr="001B1D2E">
        <w:rPr>
          <w:rFonts w:ascii="Calibri Light" w:hAnsi="Calibri Light" w:cs="Calibri Light"/>
          <w:sz w:val="24"/>
          <w:szCs w:val="24"/>
          <w:lang w:val="it-IT"/>
        </w:rPr>
        <w:t>T.EN</w:t>
      </w:r>
      <w:proofErr w:type="gramEnd"/>
      <w:r w:rsidR="00DA5733" w:rsidRPr="001B1D2E">
        <w:rPr>
          <w:rFonts w:ascii="Calibri Light" w:hAnsi="Calibri Light" w:cs="Calibri Light"/>
          <w:sz w:val="24"/>
          <w:szCs w:val="24"/>
          <w:lang w:val="it-IT"/>
        </w:rPr>
        <w:t xml:space="preserve"> Italy Solution S.p.A</w:t>
      </w:r>
      <w:r w:rsidR="008A4080" w:rsidRPr="001B1D2E">
        <w:rPr>
          <w:rFonts w:ascii="Calibri Light" w:hAnsi="Calibri Light" w:cs="Calibri Light"/>
          <w:sz w:val="24"/>
          <w:szCs w:val="24"/>
          <w:lang w:val="it-IT"/>
        </w:rPr>
        <w:t>.</w:t>
      </w:r>
      <w:r w:rsidR="00DA5733" w:rsidRPr="001B1D2E">
        <w:rPr>
          <w:rFonts w:ascii="Calibri Light" w:hAnsi="Calibri Light" w:cs="Calibri Light"/>
          <w:sz w:val="24"/>
          <w:szCs w:val="24"/>
          <w:lang w:val="it-IT"/>
        </w:rPr>
        <w:t>, incaricata dalla Società Snam Rete Gas S.p.A</w:t>
      </w:r>
      <w:r w:rsidRPr="001B1D2E">
        <w:rPr>
          <w:rFonts w:ascii="Calibri Light" w:hAnsi="Calibri Light" w:cs="Calibri Light"/>
          <w:sz w:val="24"/>
          <w:szCs w:val="24"/>
          <w:lang w:val="it-IT"/>
        </w:rPr>
        <w:t>.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, procede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rà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alla redazione del verbale di immissione in possesso e del verbale di stato di consistenza.</w:t>
      </w:r>
    </w:p>
    <w:p w14:paraId="30E322A1" w14:textId="77777777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Gli interessati potranno intervenire personalmente; alle operazioni potranno altresì partecipare i titolari di diritti reali o personali gravanti sugli immobili interessati.</w:t>
      </w:r>
    </w:p>
    <w:p w14:paraId="14B455D4" w14:textId="77777777" w:rsidR="00970737" w:rsidRPr="00BC69B8" w:rsidRDefault="000F181C" w:rsidP="00BC69B8">
      <w:pPr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Si avvisa che, in caso di assenza degli interessati o di rifiuto di presenziare alle operazioni, si procederà alla redazione dei 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predetti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verbali con l’assistenza di due testimoni.</w:t>
      </w:r>
    </w:p>
    <w:p w14:paraId="4C9B4727" w14:textId="2F475343" w:rsidR="007D4251" w:rsidRPr="00CF1111" w:rsidRDefault="000F181C" w:rsidP="00BC69B8">
      <w:pPr>
        <w:keepNext/>
        <w:spacing w:before="200" w:after="120"/>
        <w:rPr>
          <w:rFonts w:ascii="Calibri Light" w:hAnsi="Calibri Light" w:cs="Calibri Light"/>
          <w:b/>
          <w:sz w:val="24"/>
          <w:szCs w:val="24"/>
          <w:lang w:val="it-IT"/>
        </w:rPr>
      </w:pP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CONVOCAZIONI PER LE OPERAZIONI DI IMMISSIONE IN POSSESSO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E REDAZIONE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DELLO STATO DI CONSISTENZA</w:t>
      </w:r>
    </w:p>
    <w:p w14:paraId="07651E23" w14:textId="31A596EB" w:rsidR="00303D28" w:rsidRPr="00BC69B8" w:rsidRDefault="003B48D5" w:rsidP="00BC69B8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 w:rsidR="00057942">
        <w:rPr>
          <w:rFonts w:ascii="Calibri Light" w:hAnsi="Calibri Light" w:cs="Calibri Light"/>
          <w:b/>
          <w:bCs/>
        </w:rPr>
        <w:t>1</w:t>
      </w:r>
      <w:r w:rsidR="00303D28" w:rsidRPr="00BC69B8">
        <w:rPr>
          <w:rFonts w:ascii="Calibri Light" w:hAnsi="Calibri Light" w:cs="Calibri Light"/>
          <w:b/>
          <w:bCs/>
        </w:rPr>
        <w:t xml:space="preserve"> - Comune di </w:t>
      </w:r>
      <w:r w:rsidR="00057942">
        <w:rPr>
          <w:rFonts w:ascii="Calibri Light" w:hAnsi="Calibri Light" w:cs="Calibri Light"/>
          <w:b/>
          <w:bCs/>
        </w:rPr>
        <w:t>San Pio delle Camere</w:t>
      </w:r>
      <w:r w:rsidR="00303D28" w:rsidRPr="00BC69B8">
        <w:rPr>
          <w:rFonts w:ascii="Calibri Light" w:hAnsi="Calibri Light" w:cs="Calibri Light"/>
          <w:b/>
          <w:bCs/>
        </w:rPr>
        <w:t xml:space="preserve"> (</w:t>
      </w:r>
      <w:r w:rsidR="00057942">
        <w:rPr>
          <w:rFonts w:ascii="Calibri Light" w:hAnsi="Calibri Light" w:cs="Calibri Light"/>
          <w:b/>
          <w:bCs/>
        </w:rPr>
        <w:t>AQ</w:t>
      </w:r>
      <w:r w:rsidR="00303D28" w:rsidRPr="00BC69B8">
        <w:rPr>
          <w:rFonts w:ascii="Calibri Light" w:hAnsi="Calibri Light" w:cs="Calibri Light"/>
          <w:b/>
          <w:bCs/>
        </w:rPr>
        <w:t xml:space="preserve">) Foglio </w:t>
      </w:r>
      <w:r w:rsidR="00057942">
        <w:rPr>
          <w:rFonts w:ascii="Calibri Light" w:hAnsi="Calibri Light" w:cs="Calibri Light"/>
          <w:b/>
          <w:bCs/>
        </w:rPr>
        <w:t>16</w:t>
      </w:r>
      <w:r w:rsidR="00303D28" w:rsidRPr="00BC69B8">
        <w:rPr>
          <w:rFonts w:ascii="Calibri Light" w:hAnsi="Calibri Light" w:cs="Calibri Light"/>
          <w:b/>
          <w:bCs/>
        </w:rPr>
        <w:t xml:space="preserve">, Mappale </w:t>
      </w:r>
      <w:r w:rsidR="00057942">
        <w:rPr>
          <w:rFonts w:ascii="Calibri Light" w:hAnsi="Calibri Light" w:cs="Calibri Light"/>
          <w:b/>
          <w:bCs/>
        </w:rPr>
        <w:t>765</w:t>
      </w:r>
    </w:p>
    <w:p w14:paraId="5086BB4C" w14:textId="071C80F0" w:rsidR="00057942" w:rsidRPr="00057942" w:rsidRDefault="00057942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057942">
        <w:rPr>
          <w:rFonts w:ascii="Calibri Light" w:hAnsi="Calibri Light" w:cs="Calibri Light"/>
          <w:sz w:val="24"/>
          <w:szCs w:val="24"/>
          <w:lang w:val="it-IT"/>
        </w:rPr>
        <w:t>SILVERI Serafina;</w:t>
      </w:r>
    </w:p>
    <w:p w14:paraId="5BCC20E8" w14:textId="6B8B1EBF" w:rsidR="00057942" w:rsidRPr="00057942" w:rsidRDefault="00057942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057942">
        <w:rPr>
          <w:rFonts w:ascii="Calibri Light" w:hAnsi="Calibri Light" w:cs="Calibri Light"/>
          <w:sz w:val="24"/>
          <w:szCs w:val="24"/>
          <w:lang w:val="it-IT"/>
        </w:rPr>
        <w:t>SILVERI Pierina;</w:t>
      </w:r>
    </w:p>
    <w:p w14:paraId="08A34F15" w14:textId="532781FE" w:rsidR="0011161A" w:rsidRPr="00545B8B" w:rsidRDefault="00057942" w:rsidP="00057942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057942">
        <w:rPr>
          <w:rFonts w:ascii="Calibri Light" w:hAnsi="Calibri Light" w:cs="Calibri Light"/>
          <w:sz w:val="24"/>
          <w:szCs w:val="24"/>
          <w:lang w:val="it-IT"/>
        </w:rPr>
        <w:t>SILVERI</w:t>
      </w:r>
      <w:r w:rsidRPr="00545B8B">
        <w:rPr>
          <w:rFonts w:ascii="Calibri Light" w:hAnsi="Calibri Light" w:cs="Calibri Light"/>
          <w:lang w:val="it-IT"/>
        </w:rPr>
        <w:t xml:space="preserve"> Nicolina </w:t>
      </w:r>
    </w:p>
    <w:p w14:paraId="0D3B7912" w14:textId="77777777" w:rsidR="00CF1111" w:rsidRPr="00545B8B" w:rsidRDefault="00CF1111" w:rsidP="00057942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</w:p>
    <w:p w14:paraId="2D279C59" w14:textId="1A8384BD" w:rsidR="0011161A" w:rsidRDefault="003B48D5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>Data</w:t>
      </w:r>
      <w:r w:rsidR="00BC69B8" w:rsidRPr="00774E22">
        <w:rPr>
          <w:rFonts w:ascii="Calibri Light" w:hAnsi="Calibri Light" w:cs="Calibri Light"/>
          <w:b/>
          <w:bCs/>
        </w:rPr>
        <w:t xml:space="preserve">: </w:t>
      </w:r>
      <w:r w:rsidR="00CF1111" w:rsidRPr="00774E22">
        <w:rPr>
          <w:rFonts w:ascii="Calibri Light" w:hAnsi="Calibri Light" w:cs="Calibri Light"/>
          <w:b/>
          <w:bCs/>
        </w:rPr>
        <w:t>29</w:t>
      </w:r>
      <w:r w:rsidR="009E6164" w:rsidRPr="00774E22">
        <w:rPr>
          <w:rFonts w:ascii="Calibri Light" w:hAnsi="Calibri Light" w:cs="Calibri Light"/>
          <w:b/>
          <w:bCs/>
        </w:rPr>
        <w:t>/10/2026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>Ora</w:t>
      </w:r>
      <w:r w:rsidR="00BC69B8" w:rsidRPr="00774E22">
        <w:rPr>
          <w:rFonts w:ascii="Calibri Light" w:hAnsi="Calibri Light" w:cs="Calibri Light"/>
          <w:b/>
          <w:bCs/>
        </w:rPr>
        <w:t xml:space="preserve">: </w:t>
      </w:r>
      <w:r w:rsidR="009E6164" w:rsidRPr="00774E22">
        <w:rPr>
          <w:rFonts w:ascii="Calibri Light" w:hAnsi="Calibri Light" w:cs="Calibri Light"/>
          <w:b/>
          <w:bCs/>
        </w:rPr>
        <w:t>1</w:t>
      </w:r>
      <w:r w:rsidR="00CF1111" w:rsidRPr="00774E22">
        <w:rPr>
          <w:rFonts w:ascii="Calibri Light" w:hAnsi="Calibri Light" w:cs="Calibri Light"/>
          <w:b/>
          <w:bCs/>
        </w:rPr>
        <w:t>1</w:t>
      </w:r>
      <w:r w:rsidR="009E6164" w:rsidRPr="00774E22">
        <w:rPr>
          <w:rFonts w:ascii="Calibri Light" w:hAnsi="Calibri Light" w:cs="Calibri Light"/>
          <w:b/>
          <w:bCs/>
        </w:rPr>
        <w:t>:</w:t>
      </w:r>
      <w:r w:rsidR="00CF1111" w:rsidRPr="00774E22">
        <w:rPr>
          <w:rFonts w:ascii="Calibri Light" w:hAnsi="Calibri Light" w:cs="Calibri Light"/>
          <w:b/>
          <w:bCs/>
        </w:rPr>
        <w:t>00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>Luogo:</w:t>
      </w:r>
      <w:r w:rsidR="007D4251" w:rsidRPr="00BC69B8">
        <w:rPr>
          <w:rFonts w:ascii="Calibri Light" w:hAnsi="Calibri Light" w:cs="Calibri Light"/>
        </w:rPr>
        <w:t xml:space="preserve"> </w:t>
      </w:r>
      <w:r w:rsidRPr="00BC69B8">
        <w:rPr>
          <w:rFonts w:ascii="Calibri Light" w:hAnsi="Calibri Light" w:cs="Calibri Light"/>
        </w:rPr>
        <w:t xml:space="preserve">Comune di </w:t>
      </w:r>
      <w:r w:rsidR="00CF1111">
        <w:rPr>
          <w:rFonts w:ascii="Calibri Light" w:hAnsi="Calibri Light" w:cs="Calibri Light"/>
        </w:rPr>
        <w:t>San Pio delle Camere (AQ)</w:t>
      </w:r>
      <w:r w:rsidRPr="00BC69B8">
        <w:rPr>
          <w:rFonts w:ascii="Calibri Light" w:hAnsi="Calibri Light" w:cs="Calibri Light"/>
        </w:rPr>
        <w:t xml:space="preserve"> – Foglio </w:t>
      </w:r>
      <w:r w:rsidR="00CF1111">
        <w:rPr>
          <w:rFonts w:ascii="Calibri Light" w:hAnsi="Calibri Light" w:cs="Calibri Light"/>
        </w:rPr>
        <w:t>16</w:t>
      </w:r>
      <w:r w:rsidRPr="00BC69B8">
        <w:rPr>
          <w:rFonts w:ascii="Calibri Light" w:hAnsi="Calibri Light" w:cs="Calibri Light"/>
        </w:rPr>
        <w:t xml:space="preserve">, Mappale </w:t>
      </w:r>
      <w:r w:rsidR="00CF1111">
        <w:rPr>
          <w:rFonts w:ascii="Calibri Light" w:hAnsi="Calibri Light" w:cs="Calibri Light"/>
        </w:rPr>
        <w:t>765</w:t>
      </w:r>
    </w:p>
    <w:p w14:paraId="7A56AB8D" w14:textId="77777777" w:rsidR="00CF1111" w:rsidRPr="00BC69B8" w:rsidRDefault="00CF1111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0AB343A9" w14:textId="10C910C0" w:rsidR="00CB2A4F" w:rsidRPr="00BC69B8" w:rsidRDefault="00CB2A4F" w:rsidP="00BC69B8">
      <w:pPr>
        <w:spacing w:before="160"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Si informa che la società Snam Rete Gas S.p.A. (Snam RG S.p.A.), Società soggetta all’attività di direzione e coordinamento di Snam S.p.A., Società con unico socio, con sede legale in Milano – Via Vezza d’Oglio 6, ed uffici in Ancona (AN) Via Caduti del Lavoro, n. 40 (tel. 071 291371 – </w:t>
      </w:r>
      <w:proofErr w:type="spellStart"/>
      <w:r w:rsidRPr="00BC69B8">
        <w:rPr>
          <w:rFonts w:ascii="Calibri Light" w:hAnsi="Calibri Light" w:cs="Calibri Light"/>
          <w:sz w:val="24"/>
          <w:szCs w:val="24"/>
          <w:lang w:val="it-IT"/>
        </w:rPr>
        <w:t>Pec</w:t>
      </w:r>
      <w:proofErr w:type="spell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adriatica.cenor@pec.snam.it), beneficiaria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de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n. 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67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del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1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5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/1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2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/2025, resta a disposizione per eventuali chiarimenti in merito per mezzo dei seguenti tecnici:</w:t>
      </w:r>
    </w:p>
    <w:p w14:paraId="1A3761EB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Angelo Andrea Riccio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angeloandrea.riccio@snam.it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59B43EB3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Francesco Garcea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francesco.garcea@snam.it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72D63A0F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Salvatore Trebisondi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salvatore.trebisondi@snam.it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3542866A" w14:textId="18A9CAA7" w:rsidR="00970737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- Antonio Leo (</w:t>
      </w:r>
      <w:proofErr w:type="gramStart"/>
      <w:r w:rsidRPr="00BC69B8"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hyperlink r:id="rId8" w:history="1">
        <w:r w:rsidR="00BB1AC1" w:rsidRPr="008735C0">
          <w:rPr>
            <w:rStyle w:val="Collegamentoipertestuale"/>
            <w:rFonts w:ascii="Calibri Light" w:hAnsi="Calibri Light" w:cs="Calibri Light"/>
            <w:sz w:val="24"/>
            <w:szCs w:val="24"/>
            <w:lang w:val="it-IT"/>
          </w:rPr>
          <w:t>antonio.leo@snam.it</w:t>
        </w:r>
      </w:hyperlink>
      <w:r w:rsidRPr="00BC69B8">
        <w:rPr>
          <w:rFonts w:ascii="Calibri Light" w:hAnsi="Calibri Light" w:cs="Calibri Light"/>
          <w:sz w:val="24"/>
          <w:szCs w:val="24"/>
          <w:lang w:val="it-IT"/>
        </w:rPr>
        <w:t>)</w:t>
      </w:r>
      <w:r w:rsidR="00CF1111">
        <w:rPr>
          <w:rFonts w:ascii="Calibri Light" w:hAnsi="Calibri Light" w:cs="Calibri Light"/>
          <w:sz w:val="24"/>
          <w:szCs w:val="24"/>
          <w:lang w:val="it-IT"/>
        </w:rPr>
        <w:t>;</w:t>
      </w:r>
    </w:p>
    <w:p w14:paraId="7F6FC220" w14:textId="01C82AF9" w:rsidR="00CF1111" w:rsidRDefault="00CF1111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- Fortunato Bossone (</w:t>
      </w:r>
      <w:proofErr w:type="gramStart"/>
      <w:r>
        <w:rPr>
          <w:rFonts w:ascii="Calibri Light" w:hAnsi="Calibri Light" w:cs="Calibri Light"/>
          <w:sz w:val="24"/>
          <w:szCs w:val="24"/>
          <w:lang w:val="it-IT"/>
        </w:rPr>
        <w:t>email</w:t>
      </w:r>
      <w:proofErr w:type="gramEnd"/>
      <w:r>
        <w:rPr>
          <w:rFonts w:ascii="Calibri Light" w:hAnsi="Calibri Light" w:cs="Calibri Light"/>
          <w:sz w:val="24"/>
          <w:szCs w:val="24"/>
          <w:lang w:val="it-IT"/>
        </w:rPr>
        <w:t xml:space="preserve">: </w:t>
      </w:r>
      <w:r w:rsidR="00FA6253" w:rsidRPr="00FA6253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fortunato.bossone.tpidl@snam.it</w:t>
      </w:r>
      <w:r w:rsidR="00FA6253">
        <w:rPr>
          <w:rFonts w:ascii="Calibri Light" w:hAnsi="Calibri Light" w:cs="Calibri Light"/>
          <w:sz w:val="24"/>
          <w:szCs w:val="24"/>
          <w:lang w:val="it-IT"/>
        </w:rPr>
        <w:t>)</w:t>
      </w:r>
    </w:p>
    <w:p w14:paraId="31815E7E" w14:textId="77777777" w:rsidR="001F1223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Il procuratore speciale</w:t>
      </w:r>
    </w:p>
    <w:p w14:paraId="3961084C" w14:textId="2DED5B24" w:rsidR="00BB1AC1" w:rsidRPr="00BC69B8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</w:t>
      </w:r>
      <w:r w:rsidR="00BB1AC1">
        <w:rPr>
          <w:rFonts w:ascii="Calibri Light" w:hAnsi="Calibri Light" w:cs="Calibri Light"/>
          <w:sz w:val="24"/>
          <w:szCs w:val="24"/>
          <w:lang w:val="it-IT"/>
        </w:rPr>
        <w:t>ng. Marco Mucci</w:t>
      </w:r>
    </w:p>
    <w:sectPr w:rsidR="00BB1AC1" w:rsidRPr="00BC69B8" w:rsidSect="00703A32">
      <w:pgSz w:w="12240" w:h="15840"/>
      <w:pgMar w:top="0" w:right="1247" w:bottom="0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0555A" w14:textId="77777777" w:rsidR="00B043D4" w:rsidRDefault="00B043D4" w:rsidP="003B48D5">
      <w:pPr>
        <w:spacing w:after="0"/>
      </w:pPr>
      <w:r>
        <w:separator/>
      </w:r>
    </w:p>
  </w:endnote>
  <w:endnote w:type="continuationSeparator" w:id="0">
    <w:p w14:paraId="1FC0F63D" w14:textId="77777777" w:rsidR="00B043D4" w:rsidRDefault="00B043D4" w:rsidP="003B48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E6D93" w14:textId="77777777" w:rsidR="00B043D4" w:rsidRDefault="00B043D4" w:rsidP="003B48D5">
      <w:pPr>
        <w:spacing w:after="0"/>
      </w:pPr>
      <w:r>
        <w:separator/>
      </w:r>
    </w:p>
  </w:footnote>
  <w:footnote w:type="continuationSeparator" w:id="0">
    <w:p w14:paraId="4319AB68" w14:textId="77777777" w:rsidR="00B043D4" w:rsidRDefault="00B043D4" w:rsidP="003B48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6479517">
    <w:abstractNumId w:val="8"/>
  </w:num>
  <w:num w:numId="2" w16cid:durableId="1138106282">
    <w:abstractNumId w:val="6"/>
  </w:num>
  <w:num w:numId="3" w16cid:durableId="1572429601">
    <w:abstractNumId w:val="5"/>
  </w:num>
  <w:num w:numId="4" w16cid:durableId="684945205">
    <w:abstractNumId w:val="4"/>
  </w:num>
  <w:num w:numId="5" w16cid:durableId="273053832">
    <w:abstractNumId w:val="7"/>
  </w:num>
  <w:num w:numId="6" w16cid:durableId="1596935316">
    <w:abstractNumId w:val="3"/>
  </w:num>
  <w:num w:numId="7" w16cid:durableId="2034531762">
    <w:abstractNumId w:val="2"/>
  </w:num>
  <w:num w:numId="8" w16cid:durableId="1173103917">
    <w:abstractNumId w:val="1"/>
  </w:num>
  <w:num w:numId="9" w16cid:durableId="1482162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6DB"/>
    <w:rsid w:val="00057942"/>
    <w:rsid w:val="0006063C"/>
    <w:rsid w:val="000F181C"/>
    <w:rsid w:val="00101683"/>
    <w:rsid w:val="0011161A"/>
    <w:rsid w:val="00124774"/>
    <w:rsid w:val="0015074B"/>
    <w:rsid w:val="00167507"/>
    <w:rsid w:val="001A7012"/>
    <w:rsid w:val="001B1D2E"/>
    <w:rsid w:val="001E29A4"/>
    <w:rsid w:val="001F1223"/>
    <w:rsid w:val="002257D8"/>
    <w:rsid w:val="0025007D"/>
    <w:rsid w:val="00253CDE"/>
    <w:rsid w:val="0029639D"/>
    <w:rsid w:val="0029779F"/>
    <w:rsid w:val="002C7041"/>
    <w:rsid w:val="00303D28"/>
    <w:rsid w:val="00312E2C"/>
    <w:rsid w:val="0031693A"/>
    <w:rsid w:val="00324F44"/>
    <w:rsid w:val="00326F90"/>
    <w:rsid w:val="003B48D5"/>
    <w:rsid w:val="003D40C0"/>
    <w:rsid w:val="00433AEC"/>
    <w:rsid w:val="004C7ED8"/>
    <w:rsid w:val="00545B8B"/>
    <w:rsid w:val="00581B03"/>
    <w:rsid w:val="00612290"/>
    <w:rsid w:val="00626A3C"/>
    <w:rsid w:val="00664608"/>
    <w:rsid w:val="006F3D09"/>
    <w:rsid w:val="00701A71"/>
    <w:rsid w:val="00703A32"/>
    <w:rsid w:val="00742E4F"/>
    <w:rsid w:val="007451B2"/>
    <w:rsid w:val="00774E22"/>
    <w:rsid w:val="00785963"/>
    <w:rsid w:val="007A16C5"/>
    <w:rsid w:val="007C079C"/>
    <w:rsid w:val="007C7104"/>
    <w:rsid w:val="007D4251"/>
    <w:rsid w:val="00846EF2"/>
    <w:rsid w:val="008A4080"/>
    <w:rsid w:val="008C571C"/>
    <w:rsid w:val="0092223A"/>
    <w:rsid w:val="009336A8"/>
    <w:rsid w:val="00970737"/>
    <w:rsid w:val="009E6164"/>
    <w:rsid w:val="00A12299"/>
    <w:rsid w:val="00AA1D8D"/>
    <w:rsid w:val="00AA4D37"/>
    <w:rsid w:val="00B043D4"/>
    <w:rsid w:val="00B45E04"/>
    <w:rsid w:val="00B47730"/>
    <w:rsid w:val="00B52F3C"/>
    <w:rsid w:val="00BA1954"/>
    <w:rsid w:val="00BA2CC0"/>
    <w:rsid w:val="00BB1AC1"/>
    <w:rsid w:val="00BC69B8"/>
    <w:rsid w:val="00C5010C"/>
    <w:rsid w:val="00C61D46"/>
    <w:rsid w:val="00C66167"/>
    <w:rsid w:val="00C72B23"/>
    <w:rsid w:val="00C81184"/>
    <w:rsid w:val="00C95069"/>
    <w:rsid w:val="00CB0664"/>
    <w:rsid w:val="00CB2A4F"/>
    <w:rsid w:val="00CE7066"/>
    <w:rsid w:val="00CF1111"/>
    <w:rsid w:val="00D27357"/>
    <w:rsid w:val="00D77E5A"/>
    <w:rsid w:val="00D94C13"/>
    <w:rsid w:val="00DA5733"/>
    <w:rsid w:val="00DB3123"/>
    <w:rsid w:val="00EF34DA"/>
    <w:rsid w:val="00F91282"/>
    <w:rsid w:val="00F97950"/>
    <w:rsid w:val="00FA625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A6AC8"/>
  <w14:defaultImageDpi w14:val="300"/>
  <w15:docId w15:val="{4D04FB33-36BA-4D06-A4D9-DE263586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40" w:lineRule="auto"/>
    </w:pPr>
    <w:rPr>
      <w:rFonts w:ascii="Times New Roman" w:hAnsi="Times New Roman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GazetteHeader">
    <w:name w:val="Gazette Header"/>
    <w:pPr>
      <w:spacing w:after="100"/>
      <w:jc w:val="center"/>
    </w:pPr>
    <w:rPr>
      <w:rFonts w:ascii="Times New Roman" w:hAnsi="Times New Roman"/>
      <w:b/>
    </w:rPr>
  </w:style>
  <w:style w:type="paragraph" w:customStyle="1" w:styleId="GazetteTitle">
    <w:name w:val="Gazette Title"/>
    <w:pPr>
      <w:keepNext/>
      <w:spacing w:before="40"/>
      <w:jc w:val="center"/>
    </w:pPr>
    <w:rPr>
      <w:rFonts w:ascii="Times New Roman" w:hAnsi="Times New Roman"/>
      <w:b/>
      <w:sz w:val="24"/>
    </w:rPr>
  </w:style>
  <w:style w:type="paragraph" w:customStyle="1" w:styleId="ConvocationHeading">
    <w:name w:val="Convocation Heading"/>
    <w:pPr>
      <w:keepNext/>
      <w:spacing w:before="140" w:after="40"/>
    </w:pPr>
    <w:rPr>
      <w:rFonts w:ascii="Times New Roman" w:hAnsi="Times New Roman"/>
      <w:b/>
      <w:sz w:val="21"/>
    </w:rPr>
  </w:style>
  <w:style w:type="paragraph" w:styleId="NormaleWeb">
    <w:name w:val="Normal (Web)"/>
    <w:basedOn w:val="Normale"/>
    <w:uiPriority w:val="99"/>
    <w:unhideWhenUsed/>
    <w:rsid w:val="003B48D5"/>
    <w:pPr>
      <w:spacing w:before="100" w:beforeAutospacing="1" w:afterAutospacing="1"/>
    </w:pPr>
    <w:rPr>
      <w:rFonts w:eastAsia="Times New Roman" w:cs="Times New Roman"/>
      <w:sz w:val="24"/>
      <w:szCs w:val="24"/>
      <w:lang w:val="it-IT" w:eastAsia="it-IT"/>
    </w:rPr>
  </w:style>
  <w:style w:type="paragraph" w:styleId="Revisione">
    <w:name w:val="Revision"/>
    <w:hidden/>
    <w:uiPriority w:val="99"/>
    <w:semiHidden/>
    <w:rsid w:val="008C571C"/>
    <w:pPr>
      <w:spacing w:after="0" w:line="240" w:lineRule="auto"/>
    </w:pPr>
    <w:rPr>
      <w:rFonts w:ascii="Times New Roman" w:hAnsi="Times New Roman"/>
      <w:sz w:val="21"/>
    </w:rPr>
  </w:style>
  <w:style w:type="character" w:styleId="Collegamentoipertestuale">
    <w:name w:val="Hyperlink"/>
    <w:basedOn w:val="Carpredefinitoparagrafo"/>
    <w:uiPriority w:val="99"/>
    <w:unhideWhenUsed/>
    <w:rsid w:val="00BB1AC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io.leo@snam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Avviso di notificazione per pubblici proclami ex art. 150 c.p.c.</vt:lpstr>
      <vt:lpstr/>
    </vt:vector>
  </TitlesOfParts>
  <Manager/>
  <Company/>
  <LinksUpToDate>false</LinksUpToDate>
  <CharactersWithSpaces>3287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notificazione per pubblici proclami ex art. 150 c.p.c.</dc:title>
  <dc:subject>Snam Rete Gas S.p.A. – Progetti Centro Orientali CENOR</dc:subject>
  <dc:creator>Snam Rete Gas S.p.A.</dc:creator>
  <cp:keywords>pubblici proclami, art. 150 c.p.c., immissione in possesso, stato di consistenza</cp:keywords>
  <dc:description>generated by python-docx</dc:description>
  <cp:lastModifiedBy>Alessandro Pendenza</cp:lastModifiedBy>
  <cp:revision>2</cp:revision>
  <cp:lastPrinted>2026-09-25T07:42:00Z</cp:lastPrinted>
  <dcterms:created xsi:type="dcterms:W3CDTF">2026-10-09T14:41:00Z</dcterms:created>
  <dcterms:modified xsi:type="dcterms:W3CDTF">2026-10-09T14:41:00Z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87872e-00ea-4566-b3ad-f74a0af2de64_Enabled">
    <vt:lpwstr>true</vt:lpwstr>
  </property>
  <property fmtid="{D5CDD505-2E9C-101B-9397-08002B2CF9AE}" pid="3" name="MSIP_Label_7987872e-00ea-4566-b3ad-f74a0af2de64_SetDate">
    <vt:lpwstr>2026-08-05T09:56:05Z</vt:lpwstr>
  </property>
  <property fmtid="{D5CDD505-2E9C-101B-9397-08002B2CF9AE}" pid="4" name="MSIP_Label_7987872e-00ea-4566-b3ad-f74a0af2de64_Method">
    <vt:lpwstr>Privileged</vt:lpwstr>
  </property>
  <property fmtid="{D5CDD505-2E9C-101B-9397-08002B2CF9AE}" pid="5" name="MSIP_Label_7987872e-00ea-4566-b3ad-f74a0af2de64_Name">
    <vt:lpwstr>Public</vt:lpwstr>
  </property>
  <property fmtid="{D5CDD505-2E9C-101B-9397-08002B2CF9AE}" pid="6" name="MSIP_Label_7987872e-00ea-4566-b3ad-f74a0af2de64_SiteId">
    <vt:lpwstr>19646c18-1578-452e-b5fb-8504eb919aaa</vt:lpwstr>
  </property>
  <property fmtid="{D5CDD505-2E9C-101B-9397-08002B2CF9AE}" pid="7" name="MSIP_Label_7987872e-00ea-4566-b3ad-f74a0af2de64_ActionId">
    <vt:lpwstr>b7f0f23d-6f31-4489-afaf-f9235860861a</vt:lpwstr>
  </property>
  <property fmtid="{D5CDD505-2E9C-101B-9397-08002B2CF9AE}" pid="8" name="MSIP_Label_7987872e-00ea-4566-b3ad-f74a0af2de64_ContentBits">
    <vt:lpwstr>0</vt:lpwstr>
  </property>
  <property fmtid="{D5CDD505-2E9C-101B-9397-08002B2CF9AE}" pid="9" name="MSIP_Label_7987872e-00ea-4566-b3ad-f74a0af2de64_Tag">
    <vt:lpwstr>10, 0, 1, 1</vt:lpwstr>
  </property>
</Properties>
</file>