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7EAD" w14:textId="77777777" w:rsidR="00A463CF" w:rsidRDefault="00A463CF" w:rsidP="00AA0083">
      <w:pPr>
        <w:jc w:val="center"/>
        <w:rPr>
          <w:b/>
          <w:bCs/>
          <w:sz w:val="24"/>
          <w:szCs w:val="24"/>
        </w:rPr>
      </w:pPr>
      <w:r w:rsidRPr="00A463CF">
        <w:rPr>
          <w:b/>
          <w:bCs/>
          <w:sz w:val="24"/>
          <w:szCs w:val="24"/>
        </w:rPr>
        <w:t xml:space="preserve">PON Governance e Capacità Istituzionale 2014-2020 – Progetto unitario per la diffusione dell’Ufficio per il Processo e l’implementazione di modelli operativi innovativi negli Uffici giudiziari per lo smaltimento dell’arretrato </w:t>
      </w:r>
    </w:p>
    <w:p w14:paraId="09047C88" w14:textId="7BACF93B" w:rsidR="00C24C30" w:rsidRPr="00234A13" w:rsidRDefault="00AA0083" w:rsidP="008920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4A13">
        <w:rPr>
          <w:b/>
          <w:bCs/>
          <w:sz w:val="24"/>
          <w:szCs w:val="24"/>
        </w:rPr>
        <w:t>Scheda Progetto</w:t>
      </w:r>
      <w:r w:rsidR="00AB779A">
        <w:rPr>
          <w:b/>
          <w:bCs/>
          <w:sz w:val="24"/>
          <w:szCs w:val="24"/>
        </w:rPr>
        <w:t xml:space="preserve"> “</w:t>
      </w:r>
      <w:r w:rsidR="0084114A" w:rsidRPr="0084114A">
        <w:rPr>
          <w:b/>
          <w:bCs/>
          <w:sz w:val="24"/>
          <w:szCs w:val="24"/>
        </w:rPr>
        <w:t>Giustizia AGILE</w:t>
      </w:r>
      <w:r w:rsidR="00AB779A">
        <w:rPr>
          <w:b/>
          <w:bCs/>
          <w:sz w:val="24"/>
          <w:szCs w:val="24"/>
        </w:rPr>
        <w:t>”</w:t>
      </w:r>
    </w:p>
    <w:p w14:paraId="1F68F7C1" w14:textId="18F56B87" w:rsidR="00AA0083" w:rsidRPr="008920A1" w:rsidRDefault="00AA0083" w:rsidP="00AA0083">
      <w:pPr>
        <w:jc w:val="center"/>
        <w:rPr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0083" w14:paraId="0CA58C32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448A2E3C" w14:textId="77777777" w:rsidR="00110F0E" w:rsidRPr="00110F0E" w:rsidRDefault="00110F0E" w:rsidP="00AA008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19B16B6" w14:textId="33BF14B5" w:rsidR="00AA0083" w:rsidRPr="005B4B5A" w:rsidRDefault="002F726F" w:rsidP="00AA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completo del progetto</w:t>
            </w:r>
          </w:p>
        </w:tc>
        <w:tc>
          <w:tcPr>
            <w:tcW w:w="4814" w:type="dxa"/>
          </w:tcPr>
          <w:p w14:paraId="65C333C2" w14:textId="27FAE333" w:rsidR="00AA0083" w:rsidRDefault="002F726F" w:rsidP="00AA0083">
            <w:pPr>
              <w:jc w:val="center"/>
            </w:pPr>
            <w:r w:rsidRPr="002F726F">
              <w:t xml:space="preserve">“Per una giustizia giusta: Innovazione ed efficienza negli uffici giudiziari” </w:t>
            </w:r>
          </w:p>
        </w:tc>
      </w:tr>
      <w:tr w:rsidR="002F726F" w14:paraId="7AF9109C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7267755F" w14:textId="0C7C9FBE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Università Capofila</w:t>
            </w:r>
          </w:p>
        </w:tc>
        <w:tc>
          <w:tcPr>
            <w:tcW w:w="4814" w:type="dxa"/>
          </w:tcPr>
          <w:p w14:paraId="060EA5BE" w14:textId="5E3A8F11" w:rsidR="002F726F" w:rsidRPr="00AA0083" w:rsidRDefault="002F726F" w:rsidP="002F726F">
            <w:pPr>
              <w:jc w:val="center"/>
            </w:pPr>
            <w:r w:rsidRPr="00AA0083">
              <w:t>Università degli Studi</w:t>
            </w:r>
            <w:r w:rsidR="00282E1E">
              <w:t xml:space="preserve"> </w:t>
            </w:r>
            <w:r w:rsidRPr="00AA0083">
              <w:t>della Tuscia</w:t>
            </w:r>
          </w:p>
        </w:tc>
      </w:tr>
      <w:tr w:rsidR="002F726F" w14:paraId="763AC77F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61D53A72" w14:textId="77777777" w:rsidR="002F726F" w:rsidRDefault="002F726F" w:rsidP="002F726F">
            <w:pPr>
              <w:jc w:val="center"/>
            </w:pPr>
          </w:p>
          <w:p w14:paraId="698D2232" w14:textId="77777777" w:rsidR="002F726F" w:rsidRDefault="002F726F" w:rsidP="002F726F">
            <w:pPr>
              <w:jc w:val="center"/>
            </w:pPr>
          </w:p>
          <w:p w14:paraId="69EB79AF" w14:textId="77777777" w:rsidR="002F726F" w:rsidRDefault="002F726F" w:rsidP="002F726F">
            <w:pPr>
              <w:jc w:val="center"/>
            </w:pPr>
          </w:p>
          <w:p w14:paraId="110F3CE3" w14:textId="77777777" w:rsidR="002F726F" w:rsidRDefault="002F726F" w:rsidP="002F726F">
            <w:pPr>
              <w:jc w:val="center"/>
            </w:pPr>
          </w:p>
          <w:p w14:paraId="528A06BD" w14:textId="77777777" w:rsidR="002F726F" w:rsidRDefault="002F726F" w:rsidP="002F726F">
            <w:pPr>
              <w:jc w:val="center"/>
            </w:pPr>
          </w:p>
          <w:p w14:paraId="46001129" w14:textId="109F83A5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Università partner</w:t>
            </w:r>
          </w:p>
        </w:tc>
        <w:tc>
          <w:tcPr>
            <w:tcW w:w="4814" w:type="dxa"/>
          </w:tcPr>
          <w:p w14:paraId="350266D7" w14:textId="77777777" w:rsidR="002F726F" w:rsidRDefault="002F726F" w:rsidP="002F726F">
            <w:pPr>
              <w:jc w:val="center"/>
            </w:pPr>
            <w:r>
              <w:t>1) Sapienza Università di Roma</w:t>
            </w:r>
          </w:p>
          <w:p w14:paraId="3830068B" w14:textId="77777777" w:rsidR="002F726F" w:rsidRDefault="002F726F" w:rsidP="002F726F">
            <w:pPr>
              <w:jc w:val="center"/>
            </w:pPr>
            <w:r>
              <w:t>2) Università degli Studi di Roma Tor Vergata</w:t>
            </w:r>
          </w:p>
          <w:p w14:paraId="2577E46E" w14:textId="77777777" w:rsidR="002F726F" w:rsidRDefault="002F726F" w:rsidP="002F726F">
            <w:pPr>
              <w:jc w:val="center"/>
            </w:pPr>
            <w:r>
              <w:t>3) Università degli Studi Roma 3</w:t>
            </w:r>
          </w:p>
          <w:p w14:paraId="038312F3" w14:textId="77777777" w:rsidR="002F726F" w:rsidRDefault="002F726F" w:rsidP="002F726F">
            <w:pPr>
              <w:jc w:val="center"/>
            </w:pPr>
            <w:r>
              <w:t>4) Università degli Studi di Cassino e del Lazio Meridionale</w:t>
            </w:r>
          </w:p>
          <w:p w14:paraId="567AB696" w14:textId="77777777" w:rsidR="002F726F" w:rsidRDefault="002F726F" w:rsidP="002F726F">
            <w:pPr>
              <w:jc w:val="center"/>
            </w:pPr>
            <w:r>
              <w:t>5) Scuola IMT Alti Studi Lucca</w:t>
            </w:r>
          </w:p>
          <w:p w14:paraId="3CBB8F2E" w14:textId="77777777" w:rsidR="002F726F" w:rsidRDefault="002F726F" w:rsidP="002F726F">
            <w:pPr>
              <w:jc w:val="center"/>
            </w:pPr>
            <w:r>
              <w:t>6) Università degli Studi di Firenze</w:t>
            </w:r>
          </w:p>
          <w:p w14:paraId="0270A6C4" w14:textId="77777777" w:rsidR="002F726F" w:rsidRDefault="002F726F" w:rsidP="002F726F">
            <w:pPr>
              <w:jc w:val="center"/>
            </w:pPr>
            <w:r>
              <w:t>7) Scuola Superiore Santa Anna di Pisa</w:t>
            </w:r>
          </w:p>
          <w:p w14:paraId="36BA5285" w14:textId="77777777" w:rsidR="002F726F" w:rsidRDefault="002F726F" w:rsidP="002F726F">
            <w:pPr>
              <w:jc w:val="center"/>
            </w:pPr>
            <w:r>
              <w:t>8) Università degli Studi di Perugia</w:t>
            </w:r>
          </w:p>
          <w:p w14:paraId="24FC7D54" w14:textId="77777777" w:rsidR="002F726F" w:rsidRDefault="002F726F" w:rsidP="002F726F">
            <w:pPr>
              <w:jc w:val="center"/>
            </w:pPr>
            <w:r>
              <w:t>9) Università di Pisa</w:t>
            </w:r>
          </w:p>
          <w:p w14:paraId="0B9F382D" w14:textId="0560D52A" w:rsidR="002F726F" w:rsidRDefault="002F726F" w:rsidP="002F726F">
            <w:pPr>
              <w:jc w:val="center"/>
            </w:pPr>
            <w:r>
              <w:t>10) Università degli Studi di Siena</w:t>
            </w:r>
          </w:p>
        </w:tc>
      </w:tr>
      <w:tr w:rsidR="002F726F" w14:paraId="69AE2E4E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7EDEA1D1" w14:textId="77777777" w:rsidR="008920A1" w:rsidRPr="008920A1" w:rsidRDefault="008920A1" w:rsidP="002F726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23595DF" w14:textId="77777777" w:rsidR="004E27D4" w:rsidRPr="004E27D4" w:rsidRDefault="004E27D4" w:rsidP="002F726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8045955" w14:textId="2D9EDA9D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 xml:space="preserve">Composizione della </w:t>
            </w:r>
            <w:proofErr w:type="gramStart"/>
            <w:r w:rsidRPr="005B4B5A">
              <w:rPr>
                <w:b/>
                <w:bCs/>
              </w:rPr>
              <w:t>macro</w:t>
            </w:r>
            <w:r w:rsidR="008920A1">
              <w:rPr>
                <w:b/>
                <w:bCs/>
              </w:rPr>
              <w:t xml:space="preserve"> </w:t>
            </w:r>
            <w:r w:rsidRPr="005B4B5A">
              <w:rPr>
                <w:b/>
                <w:bCs/>
              </w:rPr>
              <w:t>area</w:t>
            </w:r>
            <w:proofErr w:type="gramEnd"/>
            <w:r w:rsidRPr="005B4B5A">
              <w:rPr>
                <w:b/>
                <w:bCs/>
              </w:rPr>
              <w:t xml:space="preserve"> di riferimento</w:t>
            </w:r>
          </w:p>
        </w:tc>
        <w:tc>
          <w:tcPr>
            <w:tcW w:w="4814" w:type="dxa"/>
          </w:tcPr>
          <w:p w14:paraId="279C2FC1" w14:textId="77777777" w:rsidR="008920A1" w:rsidRDefault="002F726F" w:rsidP="008920A1">
            <w:pPr>
              <w:jc w:val="center"/>
            </w:pPr>
            <w:r>
              <w:t>Macro-Area 3</w:t>
            </w:r>
            <w:r w:rsidR="008920A1">
              <w:t xml:space="preserve"> </w:t>
            </w:r>
          </w:p>
          <w:p w14:paraId="69E3F801" w14:textId="3DF2D32D" w:rsidR="002F726F" w:rsidRDefault="008920A1" w:rsidP="008920A1">
            <w:pPr>
              <w:jc w:val="center"/>
            </w:pPr>
            <w:r>
              <w:t>Corti d’Appello e tribunali dei</w:t>
            </w:r>
            <w:r w:rsidR="002F726F">
              <w:t xml:space="preserve"> distretti giudiziari di: Firenze, Perugia, Roma.  </w:t>
            </w:r>
          </w:p>
        </w:tc>
      </w:tr>
      <w:tr w:rsidR="002F726F" w14:paraId="1948C06F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5A334E69" w14:textId="7F020423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Importo ammesso a finanziamento</w:t>
            </w:r>
          </w:p>
        </w:tc>
        <w:tc>
          <w:tcPr>
            <w:tcW w:w="4814" w:type="dxa"/>
          </w:tcPr>
          <w:p w14:paraId="7D53F772" w14:textId="17EEE246" w:rsidR="002F726F" w:rsidRDefault="002F726F" w:rsidP="002F726F">
            <w:pPr>
              <w:jc w:val="center"/>
            </w:pPr>
            <w:r w:rsidRPr="00AA0083">
              <w:t xml:space="preserve">     8.002.078,90</w:t>
            </w:r>
          </w:p>
        </w:tc>
      </w:tr>
      <w:tr w:rsidR="002F726F" w14:paraId="37B17CC8" w14:textId="77777777" w:rsidTr="005B4B5A">
        <w:tc>
          <w:tcPr>
            <w:tcW w:w="4814" w:type="dxa"/>
            <w:shd w:val="clear" w:color="auto" w:fill="BDD6EE" w:themeFill="accent5" w:themeFillTint="66"/>
          </w:tcPr>
          <w:p w14:paraId="53DBA16B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5C860382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189BAEA8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2B7543A8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4B42C77E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0B9AE61F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1579F7C4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6C193CC6" w14:textId="77777777" w:rsidR="002F726F" w:rsidRDefault="002F726F" w:rsidP="002F726F">
            <w:pPr>
              <w:jc w:val="center"/>
              <w:rPr>
                <w:b/>
                <w:bCs/>
              </w:rPr>
            </w:pPr>
          </w:p>
          <w:p w14:paraId="170B2B15" w14:textId="679B322B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Breve descrizione del progetto complessivo</w:t>
            </w:r>
          </w:p>
        </w:tc>
        <w:tc>
          <w:tcPr>
            <w:tcW w:w="4814" w:type="dxa"/>
          </w:tcPr>
          <w:p w14:paraId="72056CFD" w14:textId="15DCB681" w:rsidR="002F726F" w:rsidRDefault="002F726F" w:rsidP="002F726F">
            <w:pPr>
              <w:jc w:val="center"/>
            </w:pPr>
            <w:r>
              <w:t xml:space="preserve">Il Progetto intende realizzare gli obiettivi del bando attraverso l’impiego di competenze giuridiche, gestionali e informatiche. Ricostruita una ‘mappatura’ completa delle cause pendenti davanti ai Tribunali e alle Corti di appello della Macro-Area, si procederà alla definizione di modelli organizzativi per gli Uffici per il processo (UPP), al fine di promuovere una gestione efficiente dell’arretrato. I Partner di progetto forniranno consulenza agli uffici giudiziari per adattare i modelli gestionali proposti alle loro esigenze, anche attraverso la creazione di apposite task force per ‘aggredire’ l’arretrato. </w:t>
            </w:r>
          </w:p>
          <w:p w14:paraId="2280866B" w14:textId="4C4889D6" w:rsidR="002F726F" w:rsidRDefault="002F726F" w:rsidP="002F726F">
            <w:pPr>
              <w:jc w:val="center"/>
            </w:pPr>
            <w:r>
              <w:t xml:space="preserve">Il progetto mira altresì a favorire una ragionevole durata dei processi attraverso una revisione dei metodi di lavoro e il completamento dei processi di informatizzazione. Per promuovere una stabile collaborazione tra Uffici giudiziari e Università, si prevede la creazione di un Osservatorio sulla giustizia e di nuove opportunità di tirocinio presso gli UPP.  I Partner, infine, aggiorneranno i contenuti offerti agli studenti dei corsi di area giuridica (con nuovi insegnamenti, laboratori e cliniche legali) e creeranno percorsi di formazione post </w:t>
            </w:r>
            <w:proofErr w:type="spellStart"/>
            <w:r>
              <w:t>lauream</w:t>
            </w:r>
            <w:proofErr w:type="spellEnd"/>
            <w:r>
              <w:t xml:space="preserve"> per gli addetti agli UPP, gli avvocati e le altre figure richieste dagli uffici giudiziari.</w:t>
            </w:r>
          </w:p>
        </w:tc>
      </w:tr>
      <w:tr w:rsidR="002F726F" w14:paraId="0669E939" w14:textId="77777777" w:rsidTr="00AA0083">
        <w:tc>
          <w:tcPr>
            <w:tcW w:w="4814" w:type="dxa"/>
          </w:tcPr>
          <w:p w14:paraId="2F0CCA31" w14:textId="01B4A706" w:rsidR="002F726F" w:rsidRDefault="002F726F" w:rsidP="002F726F">
            <w:pPr>
              <w:jc w:val="center"/>
            </w:pPr>
          </w:p>
        </w:tc>
        <w:tc>
          <w:tcPr>
            <w:tcW w:w="4814" w:type="dxa"/>
          </w:tcPr>
          <w:p w14:paraId="18B582DC" w14:textId="77777777" w:rsidR="002F726F" w:rsidRDefault="002F726F" w:rsidP="002F726F">
            <w:pPr>
              <w:jc w:val="center"/>
            </w:pPr>
          </w:p>
        </w:tc>
      </w:tr>
    </w:tbl>
    <w:p w14:paraId="1DE7825E" w14:textId="77777777" w:rsidR="00CC254E" w:rsidRDefault="00CC254E" w:rsidP="00AA0083">
      <w:pPr>
        <w:jc w:val="center"/>
        <w:sectPr w:rsidR="00CC254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C254E" w14:paraId="6474CE69" w14:textId="77777777" w:rsidTr="005B4B5A">
        <w:tc>
          <w:tcPr>
            <w:tcW w:w="7138" w:type="dxa"/>
            <w:shd w:val="clear" w:color="auto" w:fill="BDD6EE" w:themeFill="accent5" w:themeFillTint="66"/>
          </w:tcPr>
          <w:p w14:paraId="783CB8E0" w14:textId="24CEB701" w:rsidR="00CC254E" w:rsidRPr="00CC254E" w:rsidRDefault="00CC254E" w:rsidP="00AA0083">
            <w:pPr>
              <w:jc w:val="center"/>
              <w:rPr>
                <w:b/>
                <w:bCs/>
              </w:rPr>
            </w:pPr>
            <w:r w:rsidRPr="00CC254E">
              <w:rPr>
                <w:b/>
                <w:bCs/>
              </w:rPr>
              <w:lastRenderedPageBreak/>
              <w:t>Linee progettuali previste</w:t>
            </w:r>
            <w:r w:rsidR="00EE4391">
              <w:rPr>
                <w:b/>
                <w:bCs/>
              </w:rPr>
              <w:t xml:space="preserve"> da Avviso</w:t>
            </w:r>
          </w:p>
        </w:tc>
        <w:tc>
          <w:tcPr>
            <w:tcW w:w="7139" w:type="dxa"/>
            <w:shd w:val="clear" w:color="auto" w:fill="BDD6EE" w:themeFill="accent5" w:themeFillTint="66"/>
          </w:tcPr>
          <w:p w14:paraId="4C8D514D" w14:textId="60CB8A19" w:rsidR="00CC254E" w:rsidRPr="00CC254E" w:rsidRDefault="00CC254E" w:rsidP="00AA0083">
            <w:pPr>
              <w:jc w:val="center"/>
              <w:rPr>
                <w:b/>
                <w:bCs/>
              </w:rPr>
            </w:pPr>
            <w:r w:rsidRPr="00CC254E">
              <w:rPr>
                <w:b/>
                <w:bCs/>
              </w:rPr>
              <w:t>Breve descrizione degli interventi previsti</w:t>
            </w:r>
          </w:p>
        </w:tc>
      </w:tr>
      <w:tr w:rsidR="00B674ED" w14:paraId="017DC941" w14:textId="77777777" w:rsidTr="00CC254E">
        <w:tc>
          <w:tcPr>
            <w:tcW w:w="7138" w:type="dxa"/>
            <w:vMerge w:val="restart"/>
          </w:tcPr>
          <w:p w14:paraId="4BD62453" w14:textId="77777777" w:rsidR="00B674ED" w:rsidRDefault="00B674ED" w:rsidP="00FD2178">
            <w:pPr>
              <w:jc w:val="center"/>
            </w:pPr>
          </w:p>
          <w:p w14:paraId="35CEB559" w14:textId="77777777" w:rsidR="00B674ED" w:rsidRDefault="00B674ED" w:rsidP="00FD2178">
            <w:pPr>
              <w:jc w:val="center"/>
            </w:pPr>
          </w:p>
          <w:p w14:paraId="3CEEB34B" w14:textId="77777777" w:rsidR="00B674ED" w:rsidRDefault="00B674ED" w:rsidP="00FD2178">
            <w:pPr>
              <w:jc w:val="center"/>
            </w:pPr>
          </w:p>
          <w:p w14:paraId="25EB76BC" w14:textId="77777777" w:rsidR="00B674ED" w:rsidRDefault="00B674ED" w:rsidP="00FD2178">
            <w:pPr>
              <w:jc w:val="center"/>
            </w:pPr>
          </w:p>
          <w:p w14:paraId="701F915F" w14:textId="5BE9EB1A" w:rsidR="00B674ED" w:rsidRDefault="001B485A" w:rsidP="00FD2178">
            <w:pPr>
              <w:jc w:val="center"/>
            </w:pPr>
            <w:r>
              <w:t xml:space="preserve">1. </w:t>
            </w:r>
            <w:r w:rsidR="00B674ED">
              <w:t>Definizione di moduli operativi per la costituzione e l’implementazione dell’Ufficio per il Processo</w:t>
            </w:r>
          </w:p>
        </w:tc>
        <w:tc>
          <w:tcPr>
            <w:tcW w:w="7139" w:type="dxa"/>
          </w:tcPr>
          <w:p w14:paraId="0618D3B0" w14:textId="477B7B11" w:rsidR="00B674ED" w:rsidRDefault="00B674ED" w:rsidP="0064304C">
            <w:pPr>
              <w:jc w:val="both"/>
            </w:pPr>
            <w:r w:rsidRPr="008920A1">
              <w:t>Ricognizione relativa al funzionamento degli Uffici per il processo già avviati</w:t>
            </w:r>
            <w:r w:rsidR="0064304C">
              <w:t>.</w:t>
            </w:r>
          </w:p>
        </w:tc>
      </w:tr>
      <w:tr w:rsidR="00B674ED" w14:paraId="41A8C348" w14:textId="77777777" w:rsidTr="00CC254E">
        <w:tc>
          <w:tcPr>
            <w:tcW w:w="7138" w:type="dxa"/>
            <w:vMerge/>
          </w:tcPr>
          <w:p w14:paraId="519E6C93" w14:textId="033211F2" w:rsidR="00B674ED" w:rsidRDefault="00B674ED" w:rsidP="00FD2178">
            <w:pPr>
              <w:jc w:val="center"/>
            </w:pPr>
          </w:p>
        </w:tc>
        <w:tc>
          <w:tcPr>
            <w:tcW w:w="7139" w:type="dxa"/>
          </w:tcPr>
          <w:p w14:paraId="45B81274" w14:textId="212A7D79" w:rsidR="00B674ED" w:rsidRPr="008920A1" w:rsidRDefault="00B674ED" w:rsidP="0064304C">
            <w:pPr>
              <w:jc w:val="both"/>
            </w:pPr>
            <w:r w:rsidRPr="008920A1">
              <w:t>Ricognizione relativa al contesto di riferimento degli Uffici presso cui NON risultano attivi Uffici per il processo</w:t>
            </w:r>
            <w:r w:rsidR="0064304C">
              <w:t>.</w:t>
            </w:r>
            <w:r w:rsidRPr="008920A1">
              <w:t xml:space="preserve"> </w:t>
            </w:r>
          </w:p>
        </w:tc>
      </w:tr>
      <w:tr w:rsidR="00B674ED" w14:paraId="744AEA34" w14:textId="77777777" w:rsidTr="00CC254E">
        <w:tc>
          <w:tcPr>
            <w:tcW w:w="7138" w:type="dxa"/>
            <w:vMerge/>
          </w:tcPr>
          <w:p w14:paraId="02588484" w14:textId="32E712B5" w:rsidR="00B674ED" w:rsidRDefault="00B674ED" w:rsidP="00156D5A">
            <w:pPr>
              <w:jc w:val="center"/>
            </w:pPr>
          </w:p>
        </w:tc>
        <w:tc>
          <w:tcPr>
            <w:tcW w:w="7139" w:type="dxa"/>
          </w:tcPr>
          <w:p w14:paraId="37473415" w14:textId="08A033E8" w:rsidR="00B674ED" w:rsidRPr="008920A1" w:rsidRDefault="00B674ED" w:rsidP="0064304C">
            <w:pPr>
              <w:jc w:val="both"/>
            </w:pPr>
            <w:r w:rsidRPr="008920A1">
              <w:t>Definizione del catalogo delle attività e delle procedure per l’attivazione ed il potenziamento degli Uffici per il processo attraverso:</w:t>
            </w:r>
          </w:p>
          <w:p w14:paraId="60F0E501" w14:textId="19682C62" w:rsidR="00B674ED" w:rsidRPr="008920A1" w:rsidRDefault="00B674ED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8920A1">
              <w:t>Organizzazione e funzionamento dell’UPP</w:t>
            </w:r>
            <w:r w:rsidR="004A460F">
              <w:t>;</w:t>
            </w:r>
          </w:p>
          <w:p w14:paraId="4C9EC587" w14:textId="046048BE" w:rsidR="00B674ED" w:rsidRPr="008920A1" w:rsidRDefault="00B674ED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8920A1">
              <w:t>Catalogazione relativa alla fase di iscrizione a ruolo in primo e</w:t>
            </w:r>
          </w:p>
          <w:p w14:paraId="39618AFE" w14:textId="7CD34955" w:rsidR="00B674ED" w:rsidRPr="008920A1" w:rsidRDefault="00B674ED" w:rsidP="0064304C">
            <w:pPr>
              <w:pStyle w:val="Paragrafoelenco"/>
              <w:jc w:val="both"/>
            </w:pPr>
            <w:r w:rsidRPr="008920A1">
              <w:t>secondo grado</w:t>
            </w:r>
            <w:r w:rsidR="004A460F">
              <w:t>;</w:t>
            </w:r>
          </w:p>
          <w:p w14:paraId="18E069E3" w14:textId="3E77E247" w:rsidR="00B674ED" w:rsidRDefault="00B674ED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8920A1">
              <w:t>Analisi dei flussi attuali in ingresso</w:t>
            </w:r>
            <w:r w:rsidR="004A460F">
              <w:t>.</w:t>
            </w:r>
          </w:p>
        </w:tc>
      </w:tr>
      <w:tr w:rsidR="0060637B" w14:paraId="051D0473" w14:textId="77777777" w:rsidTr="00CC254E">
        <w:tc>
          <w:tcPr>
            <w:tcW w:w="7138" w:type="dxa"/>
            <w:vMerge w:val="restart"/>
          </w:tcPr>
          <w:p w14:paraId="40CC23FC" w14:textId="77777777" w:rsidR="0060637B" w:rsidRDefault="0060637B" w:rsidP="00156D5A">
            <w:pPr>
              <w:jc w:val="center"/>
            </w:pPr>
          </w:p>
          <w:p w14:paraId="3477D9CA" w14:textId="77777777" w:rsidR="0060637B" w:rsidRDefault="0060637B" w:rsidP="00156D5A">
            <w:pPr>
              <w:jc w:val="center"/>
            </w:pPr>
          </w:p>
          <w:p w14:paraId="75997583" w14:textId="77777777" w:rsidR="0060637B" w:rsidRDefault="0060637B" w:rsidP="00156D5A">
            <w:pPr>
              <w:jc w:val="center"/>
            </w:pPr>
          </w:p>
          <w:p w14:paraId="399B9990" w14:textId="77777777" w:rsidR="0060637B" w:rsidRDefault="0060637B" w:rsidP="00156D5A">
            <w:pPr>
              <w:jc w:val="center"/>
            </w:pPr>
          </w:p>
          <w:p w14:paraId="5464E836" w14:textId="77777777" w:rsidR="0060637B" w:rsidRDefault="0060637B" w:rsidP="00156D5A">
            <w:pPr>
              <w:jc w:val="center"/>
            </w:pPr>
          </w:p>
          <w:p w14:paraId="68A5E7CD" w14:textId="77777777" w:rsidR="0060637B" w:rsidRDefault="0060637B" w:rsidP="00156D5A">
            <w:pPr>
              <w:jc w:val="center"/>
            </w:pPr>
          </w:p>
          <w:p w14:paraId="755F9E71" w14:textId="77777777" w:rsidR="0060637B" w:rsidRDefault="0060637B" w:rsidP="00156D5A">
            <w:pPr>
              <w:jc w:val="center"/>
            </w:pPr>
          </w:p>
          <w:p w14:paraId="7907BB55" w14:textId="37ED28B3" w:rsidR="0060637B" w:rsidRDefault="0060637B" w:rsidP="001B485A">
            <w:pPr>
              <w:jc w:val="center"/>
            </w:pPr>
            <w:r>
              <w:t>2. Individuazione di modelli per la gestione dei flussi in ingresso e degli arretrati presso gli Uffici Giudiziari</w:t>
            </w:r>
          </w:p>
        </w:tc>
        <w:tc>
          <w:tcPr>
            <w:tcW w:w="7139" w:type="dxa"/>
          </w:tcPr>
          <w:p w14:paraId="36A42B82" w14:textId="123B85FD" w:rsidR="0060637B" w:rsidRPr="00B674ED" w:rsidRDefault="0060637B" w:rsidP="0064304C">
            <w:pPr>
              <w:jc w:val="both"/>
            </w:pPr>
            <w:r w:rsidRPr="00B674ED">
              <w:t>Aggressione dell’arretrato attraverso:</w:t>
            </w:r>
          </w:p>
          <w:p w14:paraId="5EE9EAF4" w14:textId="18308CEC" w:rsidR="0060637B" w:rsidRPr="00B674ED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B674ED">
              <w:t>Ricognizione qualitativa dell’arretrato</w:t>
            </w:r>
            <w:r w:rsidR="004A460F">
              <w:t>;</w:t>
            </w:r>
            <w:r w:rsidRPr="00B674ED">
              <w:t xml:space="preserve"> </w:t>
            </w:r>
          </w:p>
          <w:p w14:paraId="1D7AE40D" w14:textId="199AE605" w:rsidR="0060637B" w:rsidRPr="00B674ED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B674ED">
              <w:t>Elaborazione di modelli organizzativi di aggressione dell’arretrato</w:t>
            </w:r>
            <w:r w:rsidR="004A460F">
              <w:t>;</w:t>
            </w:r>
            <w:r w:rsidRPr="00B674ED">
              <w:t xml:space="preserve"> </w:t>
            </w:r>
          </w:p>
          <w:p w14:paraId="38AAA231" w14:textId="6BA8DBA0" w:rsid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B674ED">
              <w:t>Allocazione delle risorse</w:t>
            </w:r>
            <w:r w:rsidR="004A460F">
              <w:t>.</w:t>
            </w:r>
          </w:p>
        </w:tc>
      </w:tr>
      <w:tr w:rsidR="0060637B" w14:paraId="2C648257" w14:textId="77777777" w:rsidTr="00CC254E">
        <w:tc>
          <w:tcPr>
            <w:tcW w:w="7138" w:type="dxa"/>
            <w:vMerge/>
          </w:tcPr>
          <w:p w14:paraId="454070AA" w14:textId="3706BBD1" w:rsidR="0060637B" w:rsidRDefault="0060637B" w:rsidP="00D02B6B">
            <w:pPr>
              <w:jc w:val="center"/>
            </w:pPr>
          </w:p>
        </w:tc>
        <w:tc>
          <w:tcPr>
            <w:tcW w:w="7139" w:type="dxa"/>
          </w:tcPr>
          <w:p w14:paraId="0C6E7432" w14:textId="6503619F" w:rsidR="0060637B" w:rsidRPr="0060637B" w:rsidRDefault="0060637B" w:rsidP="0064304C">
            <w:pPr>
              <w:jc w:val="both"/>
            </w:pPr>
            <w:r w:rsidRPr="0060637B">
              <w:t>Individuazione di nuovi modelli per la gestione dei flussi in ingresso attraverso:</w:t>
            </w:r>
          </w:p>
          <w:p w14:paraId="4EE3407B" w14:textId="32AFEE5D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Analisi dei flussi in ingresso</w:t>
            </w:r>
            <w:r w:rsidR="004A460F">
              <w:t>;</w:t>
            </w:r>
          </w:p>
          <w:p w14:paraId="4F22A18B" w14:textId="22582C7B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Indirizzamento del lavoro degli addetti all’UPP</w:t>
            </w:r>
            <w:r w:rsidR="004A460F">
              <w:t>;</w:t>
            </w:r>
            <w:r w:rsidRPr="0060637B">
              <w:t xml:space="preserve"> </w:t>
            </w:r>
          </w:p>
          <w:p w14:paraId="2C7235FC" w14:textId="20077BD4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Sviluppo di programmi per l’efficiente organizzazione dei flussi in</w:t>
            </w:r>
          </w:p>
          <w:p w14:paraId="542F0F23" w14:textId="5A263A86" w:rsidR="0060637B" w:rsidRPr="00D02B6B" w:rsidRDefault="0060637B" w:rsidP="0064304C">
            <w:pPr>
              <w:pStyle w:val="Paragrafoelenco"/>
              <w:jc w:val="both"/>
              <w:rPr>
                <w:b/>
                <w:bCs/>
              </w:rPr>
            </w:pPr>
            <w:r w:rsidRPr="0060637B">
              <w:t>ingresso di cause seriali o settoriali</w:t>
            </w:r>
            <w:r w:rsidR="004A460F">
              <w:t>.</w:t>
            </w:r>
          </w:p>
        </w:tc>
      </w:tr>
      <w:tr w:rsidR="0060637B" w14:paraId="184C01C1" w14:textId="77777777" w:rsidTr="00CC254E">
        <w:tc>
          <w:tcPr>
            <w:tcW w:w="7138" w:type="dxa"/>
            <w:vMerge/>
          </w:tcPr>
          <w:p w14:paraId="58AD730C" w14:textId="186018AB" w:rsidR="0060637B" w:rsidRDefault="0060637B" w:rsidP="00C009D3">
            <w:pPr>
              <w:jc w:val="center"/>
            </w:pPr>
          </w:p>
        </w:tc>
        <w:tc>
          <w:tcPr>
            <w:tcW w:w="7139" w:type="dxa"/>
          </w:tcPr>
          <w:p w14:paraId="15EB3549" w14:textId="1A912B4E" w:rsidR="0060637B" w:rsidRPr="0060637B" w:rsidRDefault="0060637B" w:rsidP="0064304C">
            <w:pPr>
              <w:jc w:val="both"/>
            </w:pPr>
            <w:r w:rsidRPr="0060637B">
              <w:t>Supporto tecnologico nello svolgimento della causa attraverso</w:t>
            </w:r>
            <w:r>
              <w:t>:</w:t>
            </w:r>
          </w:p>
          <w:p w14:paraId="3B6795F8" w14:textId="1677163F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Definizione dei requisiti delle applicazioni software che dovrebbero essere introdotte</w:t>
            </w:r>
            <w:r w:rsidR="004A460F">
              <w:t>;</w:t>
            </w:r>
          </w:p>
          <w:p w14:paraId="1D316A95" w14:textId="719D27FB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Sviluppo di un modello informativo e di processo di supporto all’UPP</w:t>
            </w:r>
            <w:r w:rsidR="004A460F">
              <w:t>;</w:t>
            </w:r>
            <w:r w:rsidRPr="0060637B">
              <w:t xml:space="preserve"> </w:t>
            </w:r>
          </w:p>
          <w:p w14:paraId="5F54DCEA" w14:textId="4F9736C4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Sperimentazione presso strutture pilota</w:t>
            </w:r>
            <w:r w:rsidR="004A460F">
              <w:t>;</w:t>
            </w:r>
          </w:p>
          <w:p w14:paraId="112374FE" w14:textId="771CEE7E" w:rsidR="0060637B" w:rsidRPr="00C009D3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60637B">
              <w:t>Take-up degli strumenti software</w:t>
            </w:r>
            <w:r w:rsidR="004A460F">
              <w:t>.</w:t>
            </w:r>
            <w:r w:rsidRPr="0060637B">
              <w:rPr>
                <w:b/>
                <w:bCs/>
              </w:rPr>
              <w:t xml:space="preserve"> </w:t>
            </w:r>
          </w:p>
        </w:tc>
      </w:tr>
      <w:tr w:rsidR="0060637B" w14:paraId="5ED2EEC2" w14:textId="77777777" w:rsidTr="00CC254E">
        <w:tc>
          <w:tcPr>
            <w:tcW w:w="7138" w:type="dxa"/>
            <w:vMerge w:val="restart"/>
          </w:tcPr>
          <w:p w14:paraId="64A06D4C" w14:textId="77777777" w:rsidR="0060637B" w:rsidRDefault="0060637B" w:rsidP="00CC254E">
            <w:pPr>
              <w:jc w:val="center"/>
            </w:pPr>
          </w:p>
          <w:p w14:paraId="5445CA78" w14:textId="77777777" w:rsidR="0060637B" w:rsidRDefault="0060637B" w:rsidP="00CC254E">
            <w:pPr>
              <w:jc w:val="center"/>
            </w:pPr>
          </w:p>
          <w:p w14:paraId="734C076B" w14:textId="77777777" w:rsidR="0060637B" w:rsidRDefault="0060637B" w:rsidP="00CC254E">
            <w:pPr>
              <w:jc w:val="center"/>
            </w:pPr>
          </w:p>
          <w:p w14:paraId="257AE6E4" w14:textId="77777777" w:rsidR="0060637B" w:rsidRDefault="0060637B" w:rsidP="00CC254E">
            <w:pPr>
              <w:jc w:val="center"/>
            </w:pPr>
          </w:p>
          <w:p w14:paraId="378A2E07" w14:textId="327D9A06" w:rsidR="0060637B" w:rsidRDefault="00273F37" w:rsidP="00CC254E">
            <w:pPr>
              <w:jc w:val="center"/>
            </w:pPr>
            <w:r w:rsidRPr="00A1297E">
              <w:t>3.  Attivazione e sperimentazione dei modelli e dei piani relativi alle azioni precedenti</w:t>
            </w:r>
          </w:p>
          <w:p w14:paraId="71896438" w14:textId="77777777" w:rsidR="0060637B" w:rsidRDefault="0060637B" w:rsidP="00CC254E">
            <w:pPr>
              <w:jc w:val="center"/>
            </w:pPr>
          </w:p>
          <w:p w14:paraId="4B64C7C8" w14:textId="77777777" w:rsidR="0060637B" w:rsidRDefault="0060637B" w:rsidP="00CC254E">
            <w:pPr>
              <w:jc w:val="center"/>
            </w:pPr>
          </w:p>
          <w:p w14:paraId="69216912" w14:textId="77777777" w:rsidR="0060637B" w:rsidRDefault="0060637B" w:rsidP="00CC254E">
            <w:pPr>
              <w:jc w:val="center"/>
            </w:pPr>
          </w:p>
          <w:p w14:paraId="4ED03F4D" w14:textId="77777777" w:rsidR="0060637B" w:rsidRDefault="0060637B" w:rsidP="00CC254E">
            <w:pPr>
              <w:jc w:val="center"/>
            </w:pPr>
          </w:p>
          <w:p w14:paraId="3439DA2A" w14:textId="77777777" w:rsidR="0060637B" w:rsidRDefault="0060637B" w:rsidP="00CC254E">
            <w:pPr>
              <w:jc w:val="center"/>
            </w:pPr>
          </w:p>
          <w:p w14:paraId="3DBFA84B" w14:textId="77777777" w:rsidR="00273F37" w:rsidRDefault="00273F37" w:rsidP="00CC254E">
            <w:pPr>
              <w:jc w:val="center"/>
            </w:pPr>
          </w:p>
          <w:p w14:paraId="49DE13DA" w14:textId="178AAA9B" w:rsidR="0060637B" w:rsidRDefault="0060637B" w:rsidP="00CC254E">
            <w:pPr>
              <w:jc w:val="center"/>
            </w:pPr>
            <w:r w:rsidRPr="00A1297E">
              <w:t>3.  Attivazione e sperimentazione dei modelli e dei piani relativi alle azioni precedenti</w:t>
            </w:r>
          </w:p>
        </w:tc>
        <w:tc>
          <w:tcPr>
            <w:tcW w:w="7139" w:type="dxa"/>
          </w:tcPr>
          <w:p w14:paraId="67AC7A0B" w14:textId="24D5C6C4" w:rsidR="0060637B" w:rsidRPr="0060637B" w:rsidRDefault="0060637B" w:rsidP="0064304C">
            <w:pPr>
              <w:jc w:val="both"/>
            </w:pPr>
            <w:r w:rsidRPr="0060637B">
              <w:lastRenderedPageBreak/>
              <w:t>Attività di formazione (generale e specifica)</w:t>
            </w:r>
          </w:p>
        </w:tc>
      </w:tr>
      <w:tr w:rsidR="0060637B" w14:paraId="65AEE763" w14:textId="77777777" w:rsidTr="00CC254E">
        <w:tc>
          <w:tcPr>
            <w:tcW w:w="7138" w:type="dxa"/>
            <w:vMerge/>
          </w:tcPr>
          <w:p w14:paraId="789F2EDE" w14:textId="3787B59F" w:rsidR="0060637B" w:rsidRDefault="0060637B" w:rsidP="00CC254E">
            <w:pPr>
              <w:jc w:val="center"/>
            </w:pPr>
          </w:p>
        </w:tc>
        <w:tc>
          <w:tcPr>
            <w:tcW w:w="7139" w:type="dxa"/>
          </w:tcPr>
          <w:p w14:paraId="44D9E9AA" w14:textId="7A0B7141" w:rsidR="0060637B" w:rsidRPr="0060637B" w:rsidRDefault="0060637B" w:rsidP="0064304C">
            <w:pPr>
              <w:jc w:val="both"/>
            </w:pPr>
            <w:r w:rsidRPr="0060637B">
              <w:t>Attività di reporting attraverso:</w:t>
            </w:r>
          </w:p>
          <w:p w14:paraId="664FD98C" w14:textId="2288FB5D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Controllo dell’efficienza dei singoli Uffici per il Processo</w:t>
            </w:r>
            <w:r w:rsidR="004A460F">
              <w:t>;</w:t>
            </w:r>
          </w:p>
          <w:p w14:paraId="5C323E59" w14:textId="7C1FF626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Adozione di piani per individuare le criticità nei singoli UPP</w:t>
            </w:r>
            <w:r w:rsidR="004A460F">
              <w:t>;</w:t>
            </w:r>
            <w:r w:rsidRPr="0060637B">
              <w:t xml:space="preserve">  </w:t>
            </w:r>
          </w:p>
          <w:p w14:paraId="2AE04253" w14:textId="6CC086A9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Elaborazione di rapporti periodici sui provvedimenti giudiziari di</w:t>
            </w:r>
          </w:p>
          <w:p w14:paraId="0DD5FF46" w14:textId="4DC93C2E" w:rsidR="0060637B" w:rsidRPr="003D32F3" w:rsidRDefault="0060637B" w:rsidP="0064304C">
            <w:pPr>
              <w:pStyle w:val="Paragrafoelenco"/>
              <w:jc w:val="both"/>
            </w:pPr>
            <w:r w:rsidRPr="0060637B">
              <w:t>merito e sul lavoro di supporto dell’UPP</w:t>
            </w:r>
            <w:r w:rsidR="004A460F">
              <w:t>.</w:t>
            </w:r>
          </w:p>
        </w:tc>
      </w:tr>
      <w:tr w:rsidR="0060637B" w14:paraId="64C75CB1" w14:textId="77777777" w:rsidTr="00CC254E">
        <w:tc>
          <w:tcPr>
            <w:tcW w:w="7138" w:type="dxa"/>
            <w:vMerge/>
          </w:tcPr>
          <w:p w14:paraId="16F4F407" w14:textId="6C4F5F63" w:rsidR="0060637B" w:rsidRDefault="0060637B" w:rsidP="00CC254E">
            <w:pPr>
              <w:jc w:val="center"/>
            </w:pPr>
          </w:p>
        </w:tc>
        <w:tc>
          <w:tcPr>
            <w:tcW w:w="7139" w:type="dxa"/>
          </w:tcPr>
          <w:p w14:paraId="4B58F097" w14:textId="319BA16A" w:rsidR="0060637B" w:rsidRPr="0060637B" w:rsidRDefault="0060637B" w:rsidP="0064304C">
            <w:pPr>
              <w:jc w:val="both"/>
            </w:pPr>
            <w:r w:rsidRPr="0060637B">
              <w:t>Istituzione di task force per l’attuazione di nuovi modelli organizzativi attraverso:</w:t>
            </w:r>
          </w:p>
          <w:p w14:paraId="60D4F763" w14:textId="5F1581F1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Catalogazione del contenzioso in ingresso e delle decisioni</w:t>
            </w:r>
            <w:r w:rsidR="00AD1C54">
              <w:t>;</w:t>
            </w:r>
          </w:p>
          <w:p w14:paraId="451BA1E9" w14:textId="07D9F010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lastRenderedPageBreak/>
              <w:t>Gestione efficiente delle sopravvenienze e per l’aggressione</w:t>
            </w:r>
          </w:p>
          <w:p w14:paraId="71FA8EE2" w14:textId="67144485" w:rsidR="0060637B" w:rsidRPr="0060637B" w:rsidRDefault="0060637B" w:rsidP="0064304C">
            <w:pPr>
              <w:pStyle w:val="Paragrafoelenco"/>
              <w:jc w:val="both"/>
            </w:pPr>
            <w:r w:rsidRPr="0060637B">
              <w:t>dell’arretrato</w:t>
            </w:r>
            <w:r w:rsidR="00AD1C54">
              <w:t>;</w:t>
            </w:r>
          </w:p>
          <w:p w14:paraId="69CCCB6E" w14:textId="4EDB57C0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Valutazione delle performance</w:t>
            </w:r>
            <w:r w:rsidR="00AD1C54">
              <w:t>;</w:t>
            </w:r>
          </w:p>
          <w:p w14:paraId="4E6DFC10" w14:textId="5149427E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Modelli organizzativi di trasmissione dei fascicoli tra Uffici giudiziari diversi</w:t>
            </w:r>
            <w:r w:rsidR="00AD1C54">
              <w:t>;</w:t>
            </w:r>
          </w:p>
          <w:p w14:paraId="59559008" w14:textId="4FC23498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Completa digitalizzazione e aggiornamento periodico degli albi e degli elenchi</w:t>
            </w:r>
            <w:r w:rsidR="00AD1C54">
              <w:t>;</w:t>
            </w:r>
          </w:p>
          <w:p w14:paraId="11A0D6C5" w14:textId="68688EDF" w:rsidR="0060637B" w:rsidRPr="0060637B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 xml:space="preserve">Catalogazione e </w:t>
            </w:r>
            <w:proofErr w:type="spellStart"/>
            <w:r w:rsidRPr="0060637B">
              <w:t>massimazione</w:t>
            </w:r>
            <w:proofErr w:type="spellEnd"/>
            <w:r w:rsidRPr="0060637B">
              <w:t xml:space="preserve"> delle decisioni</w:t>
            </w:r>
            <w:r w:rsidR="00AD1C54">
              <w:t>;</w:t>
            </w:r>
          </w:p>
          <w:p w14:paraId="4E42691D" w14:textId="0E3DF12F" w:rsidR="0060637B" w:rsidRPr="00624352" w:rsidRDefault="0060637B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60637B">
              <w:t>Videoconferenze processuali</w:t>
            </w:r>
            <w:r w:rsidR="00AD1C54">
              <w:t>.</w:t>
            </w:r>
          </w:p>
        </w:tc>
      </w:tr>
      <w:tr w:rsidR="00273F37" w14:paraId="5AAE40E2" w14:textId="77777777" w:rsidTr="00CC254E">
        <w:tc>
          <w:tcPr>
            <w:tcW w:w="7138" w:type="dxa"/>
            <w:vMerge w:val="restart"/>
          </w:tcPr>
          <w:p w14:paraId="6AC4256A" w14:textId="77777777" w:rsidR="00273F37" w:rsidRDefault="00273F37" w:rsidP="00CC254E">
            <w:pPr>
              <w:jc w:val="center"/>
            </w:pPr>
          </w:p>
          <w:p w14:paraId="7A8A559F" w14:textId="77777777" w:rsidR="00273F37" w:rsidRDefault="00273F37" w:rsidP="00CC254E">
            <w:pPr>
              <w:jc w:val="center"/>
            </w:pPr>
          </w:p>
          <w:p w14:paraId="31B26B70" w14:textId="77777777" w:rsidR="00273F37" w:rsidRDefault="00273F37" w:rsidP="00CC254E">
            <w:pPr>
              <w:jc w:val="center"/>
            </w:pPr>
          </w:p>
          <w:p w14:paraId="6C8D5AA7" w14:textId="77777777" w:rsidR="00273F37" w:rsidRDefault="00273F37" w:rsidP="00CC254E">
            <w:pPr>
              <w:jc w:val="center"/>
            </w:pPr>
          </w:p>
          <w:p w14:paraId="7552DD7D" w14:textId="24D077B7" w:rsidR="00273F37" w:rsidRDefault="00273F37" w:rsidP="00CC254E">
            <w:pPr>
              <w:jc w:val="center"/>
            </w:pPr>
            <w:r w:rsidRPr="00B90224">
              <w:t>4. Ridefinizione dei modelli formativi e consolidamento dei rapporti tra gli stakeholders</w:t>
            </w:r>
          </w:p>
        </w:tc>
        <w:tc>
          <w:tcPr>
            <w:tcW w:w="7139" w:type="dxa"/>
          </w:tcPr>
          <w:p w14:paraId="108BC22B" w14:textId="2583B644" w:rsidR="00273F37" w:rsidRPr="000672BA" w:rsidRDefault="00273F37" w:rsidP="0064304C">
            <w:pPr>
              <w:jc w:val="both"/>
            </w:pPr>
            <w:r w:rsidRPr="000672BA">
              <w:t>Sperimentazione di nuovi schemi collaborativi tra Università e Uffici giudiziari attraverso:</w:t>
            </w:r>
          </w:p>
          <w:p w14:paraId="642E04C3" w14:textId="317B5FAC" w:rsidR="00273F37" w:rsidRPr="000672BA" w:rsidRDefault="00273F37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672BA">
              <w:t>Osservatori sulla giustizia (civile e penale)</w:t>
            </w:r>
            <w:r w:rsidR="00AD1C54">
              <w:t>;</w:t>
            </w:r>
          </w:p>
          <w:p w14:paraId="35374D86" w14:textId="651214A3" w:rsidR="00273F37" w:rsidRPr="000672BA" w:rsidRDefault="00273F37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672BA">
              <w:t xml:space="preserve">Tirocini per la catalogazione e </w:t>
            </w:r>
            <w:proofErr w:type="spellStart"/>
            <w:r w:rsidRPr="000672BA">
              <w:t>massimazione</w:t>
            </w:r>
            <w:proofErr w:type="spellEnd"/>
            <w:r w:rsidRPr="000672BA">
              <w:t xml:space="preserve"> dei provvedimenti</w:t>
            </w:r>
          </w:p>
          <w:p w14:paraId="25A5E0A1" w14:textId="01AE922D" w:rsidR="00273F37" w:rsidRPr="000672BA" w:rsidRDefault="00273F37" w:rsidP="0064304C">
            <w:pPr>
              <w:pStyle w:val="Paragrafoelenco"/>
              <w:jc w:val="both"/>
            </w:pPr>
            <w:r w:rsidRPr="000672BA">
              <w:t>giudiziari di merito</w:t>
            </w:r>
            <w:r w:rsidR="00AD1C54">
              <w:t>;</w:t>
            </w:r>
          </w:p>
          <w:p w14:paraId="07080B82" w14:textId="0BA9272D" w:rsidR="00273F37" w:rsidRPr="00B90224" w:rsidRDefault="00273F37" w:rsidP="0064304C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672BA">
              <w:t>Tirocini presso l’UPP di laureandi selezionati</w:t>
            </w:r>
            <w:r w:rsidR="00AD1C54">
              <w:t>.</w:t>
            </w:r>
          </w:p>
        </w:tc>
      </w:tr>
      <w:tr w:rsidR="00273F37" w14:paraId="086D2B35" w14:textId="77777777" w:rsidTr="00CC254E">
        <w:tc>
          <w:tcPr>
            <w:tcW w:w="7138" w:type="dxa"/>
            <w:vMerge/>
          </w:tcPr>
          <w:p w14:paraId="344AA2D0" w14:textId="50378A5F" w:rsidR="00273F37" w:rsidRDefault="00273F37" w:rsidP="00CC254E">
            <w:pPr>
              <w:jc w:val="center"/>
            </w:pPr>
          </w:p>
        </w:tc>
        <w:tc>
          <w:tcPr>
            <w:tcW w:w="7139" w:type="dxa"/>
          </w:tcPr>
          <w:p w14:paraId="2E54DB48" w14:textId="38399CAD" w:rsidR="00273F37" w:rsidRPr="00FB6522" w:rsidRDefault="00273F37" w:rsidP="00B968F8">
            <w:pPr>
              <w:jc w:val="both"/>
            </w:pPr>
            <w:r w:rsidRPr="000672BA">
              <w:t>Rimodulazione/revisione dell’offerta formativa universitaria</w:t>
            </w:r>
            <w:r w:rsidR="00B968F8">
              <w:t xml:space="preserve"> </w:t>
            </w:r>
            <w:r w:rsidRPr="000672BA">
              <w:t>in relazione alle esigenze del “nuovo mercato della giurisdizione”</w:t>
            </w:r>
            <w:r w:rsidR="00AD1C54">
              <w:t>.</w:t>
            </w:r>
          </w:p>
        </w:tc>
      </w:tr>
      <w:tr w:rsidR="00273F37" w14:paraId="69FE13DC" w14:textId="77777777" w:rsidTr="00CC254E">
        <w:tc>
          <w:tcPr>
            <w:tcW w:w="7138" w:type="dxa"/>
            <w:vMerge/>
          </w:tcPr>
          <w:p w14:paraId="5CD1BD68" w14:textId="7DC43653" w:rsidR="00273F37" w:rsidRDefault="00273F37" w:rsidP="00CC254E">
            <w:pPr>
              <w:jc w:val="center"/>
            </w:pPr>
          </w:p>
        </w:tc>
        <w:tc>
          <w:tcPr>
            <w:tcW w:w="7139" w:type="dxa"/>
          </w:tcPr>
          <w:p w14:paraId="755C1E29" w14:textId="4C788B0E" w:rsidR="00273F37" w:rsidRPr="00C3111D" w:rsidRDefault="00273F37" w:rsidP="00B968F8">
            <w:pPr>
              <w:jc w:val="both"/>
              <w:rPr>
                <w:b/>
                <w:bCs/>
              </w:rPr>
            </w:pPr>
            <w:r w:rsidRPr="000672BA">
              <w:t>Rimodulazione e innovazione dell’offerta formativa post-</w:t>
            </w:r>
            <w:proofErr w:type="spellStart"/>
            <w:r w:rsidRPr="000672BA">
              <w:t>lauream</w:t>
            </w:r>
            <w:proofErr w:type="spellEnd"/>
            <w:r w:rsidR="00B968F8">
              <w:t xml:space="preserve"> </w:t>
            </w:r>
            <w:r w:rsidRPr="000672BA">
              <w:t>mirata alle attività funzionali o di supporto all’UPP</w:t>
            </w:r>
            <w:r w:rsidR="00AD1C54">
              <w:t>.</w:t>
            </w:r>
          </w:p>
        </w:tc>
      </w:tr>
    </w:tbl>
    <w:p w14:paraId="12A9A300" w14:textId="47BC4D1F" w:rsidR="00CC254E" w:rsidRDefault="00CC254E" w:rsidP="00AA0083">
      <w:pPr>
        <w:jc w:val="center"/>
      </w:pPr>
    </w:p>
    <w:p w14:paraId="564B7429" w14:textId="77777777" w:rsidR="00CC254E" w:rsidRDefault="00CC254E" w:rsidP="00AA0083">
      <w:pPr>
        <w:jc w:val="center"/>
      </w:pPr>
    </w:p>
    <w:sectPr w:rsidR="00CC254E" w:rsidSect="00CC25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36A1"/>
    <w:multiLevelType w:val="hybridMultilevel"/>
    <w:tmpl w:val="879E1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4A2E"/>
    <w:multiLevelType w:val="hybridMultilevel"/>
    <w:tmpl w:val="B37ADB3A"/>
    <w:lvl w:ilvl="0" w:tplc="F9D891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2AE6"/>
    <w:multiLevelType w:val="hybridMultilevel"/>
    <w:tmpl w:val="052A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83"/>
    <w:rsid w:val="00014826"/>
    <w:rsid w:val="000672BA"/>
    <w:rsid w:val="00110F0E"/>
    <w:rsid w:val="00156D5A"/>
    <w:rsid w:val="001B485A"/>
    <w:rsid w:val="00223036"/>
    <w:rsid w:val="00234A13"/>
    <w:rsid w:val="002467EA"/>
    <w:rsid w:val="00273F37"/>
    <w:rsid w:val="00282E1E"/>
    <w:rsid w:val="002F726F"/>
    <w:rsid w:val="003B0F54"/>
    <w:rsid w:val="003D32F3"/>
    <w:rsid w:val="004A460F"/>
    <w:rsid w:val="004E27D4"/>
    <w:rsid w:val="00580431"/>
    <w:rsid w:val="005B4B5A"/>
    <w:rsid w:val="0060637B"/>
    <w:rsid w:val="00624352"/>
    <w:rsid w:val="0064304C"/>
    <w:rsid w:val="006A0619"/>
    <w:rsid w:val="006D712C"/>
    <w:rsid w:val="00736D94"/>
    <w:rsid w:val="0084114A"/>
    <w:rsid w:val="008871FC"/>
    <w:rsid w:val="008920A1"/>
    <w:rsid w:val="0098085C"/>
    <w:rsid w:val="009A4B29"/>
    <w:rsid w:val="00A1297E"/>
    <w:rsid w:val="00A40706"/>
    <w:rsid w:val="00A463CF"/>
    <w:rsid w:val="00A824B4"/>
    <w:rsid w:val="00A9489A"/>
    <w:rsid w:val="00AA0083"/>
    <w:rsid w:val="00AB779A"/>
    <w:rsid w:val="00AD1C54"/>
    <w:rsid w:val="00B674ED"/>
    <w:rsid w:val="00B90224"/>
    <w:rsid w:val="00B968F8"/>
    <w:rsid w:val="00C009D3"/>
    <w:rsid w:val="00C24C30"/>
    <w:rsid w:val="00C3111D"/>
    <w:rsid w:val="00CC254E"/>
    <w:rsid w:val="00CC6070"/>
    <w:rsid w:val="00D02B6B"/>
    <w:rsid w:val="00D93A02"/>
    <w:rsid w:val="00E20C91"/>
    <w:rsid w:val="00E52302"/>
    <w:rsid w:val="00EE4391"/>
    <w:rsid w:val="00F82F04"/>
    <w:rsid w:val="00FB6522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7C1"/>
  <w15:chartTrackingRefBased/>
  <w15:docId w15:val="{08F6DA86-8123-4D4C-A553-3ADE272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E5B0-5CE8-4557-B93D-B5F7603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AT2</dc:creator>
  <cp:keywords/>
  <dc:description/>
  <cp:lastModifiedBy>Loredana Caponio</cp:lastModifiedBy>
  <cp:revision>2</cp:revision>
  <dcterms:created xsi:type="dcterms:W3CDTF">2022-01-10T18:02:00Z</dcterms:created>
  <dcterms:modified xsi:type="dcterms:W3CDTF">2022-01-10T18:02:00Z</dcterms:modified>
</cp:coreProperties>
</file>