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337C" w14:textId="77777777" w:rsidR="0065417F" w:rsidRPr="004E76F6" w:rsidRDefault="0065417F" w:rsidP="0014735C">
      <w:pPr>
        <w:spacing w:line="360" w:lineRule="auto"/>
        <w:rPr>
          <w:lang w:val="en-US"/>
        </w:rPr>
      </w:pPr>
      <w:r w:rsidRPr="004E76F6">
        <w:rPr>
          <w:lang w:val="en-US"/>
        </w:rPr>
        <w:t xml:space="preserve">                  EXPO- PADIGLIONE ITALIA – DUBAI</w:t>
      </w:r>
    </w:p>
    <w:p w14:paraId="0BDEF630" w14:textId="77777777" w:rsidR="0065417F" w:rsidRPr="004E76F6" w:rsidRDefault="0065417F" w:rsidP="0014735C">
      <w:pPr>
        <w:spacing w:line="360" w:lineRule="auto"/>
        <w:rPr>
          <w:lang w:val="en-US"/>
        </w:rPr>
      </w:pPr>
    </w:p>
    <w:p w14:paraId="039756A0" w14:textId="77777777" w:rsidR="0065417F" w:rsidRPr="0029622E" w:rsidRDefault="0065417F" w:rsidP="0014735C">
      <w:pPr>
        <w:spacing w:line="360" w:lineRule="auto"/>
        <w:ind w:right="-567"/>
        <w:rPr>
          <w:rFonts w:cstheme="minorHAnsi"/>
          <w:b/>
          <w:bCs/>
          <w:iCs/>
          <w:lang w:val="en-GB"/>
        </w:rPr>
      </w:pPr>
      <w:r w:rsidRPr="00813676">
        <w:rPr>
          <w:rFonts w:cstheme="minorHAnsi"/>
          <w:b/>
          <w:bCs/>
          <w:lang w:val="en-US"/>
        </w:rPr>
        <w:t>“Women’s Status in Institutions and Culture: Consolidation and Enhancement”</w:t>
      </w:r>
    </w:p>
    <w:p w14:paraId="5FE2DAAA" w14:textId="77777777" w:rsidR="0065417F" w:rsidRPr="004E76F6" w:rsidRDefault="0065417F" w:rsidP="0014735C">
      <w:pPr>
        <w:spacing w:line="360" w:lineRule="auto"/>
        <w:rPr>
          <w:lang w:val="en-US"/>
        </w:rPr>
      </w:pPr>
    </w:p>
    <w:p w14:paraId="13EB7266" w14:textId="77777777" w:rsidR="0028215A" w:rsidRDefault="0028215A" w:rsidP="0014735C">
      <w:pPr>
        <w:spacing w:line="360" w:lineRule="auto"/>
        <w:ind w:firstLine="0"/>
        <w:rPr>
          <w:lang w:val="en-US"/>
        </w:rPr>
      </w:pPr>
    </w:p>
    <w:p w14:paraId="5E2BF47A" w14:textId="0310DE58" w:rsidR="0028215A" w:rsidRPr="0028215A" w:rsidRDefault="0028215A" w:rsidP="0014735C">
      <w:pPr>
        <w:pStyle w:val="Paragrafoelenco"/>
        <w:spacing w:line="360" w:lineRule="auto"/>
        <w:ind w:left="0"/>
        <w:rPr>
          <w:lang w:val="en-US"/>
        </w:rPr>
      </w:pPr>
      <w:r w:rsidRPr="0028215A">
        <w:rPr>
          <w:lang w:val="en-US"/>
        </w:rPr>
        <w:t xml:space="preserve">H.E. </w:t>
      </w:r>
      <w:r w:rsidR="003D42D5">
        <w:rPr>
          <w:lang w:val="en-US"/>
        </w:rPr>
        <w:t xml:space="preserve">Minister </w:t>
      </w:r>
      <w:r w:rsidRPr="0028215A">
        <w:rPr>
          <w:lang w:val="en-US"/>
        </w:rPr>
        <w:t>Ohood Al Roumi</w:t>
      </w:r>
      <w:r>
        <w:rPr>
          <w:lang w:val="en-US"/>
        </w:rPr>
        <w:t>,</w:t>
      </w:r>
      <w:r w:rsidRPr="0028215A">
        <w:rPr>
          <w:lang w:val="en-US"/>
        </w:rPr>
        <w:t xml:space="preserve"> </w:t>
      </w:r>
    </w:p>
    <w:p w14:paraId="043A42E4" w14:textId="77777777" w:rsidR="0028215A" w:rsidRDefault="0028215A" w:rsidP="0014735C">
      <w:pPr>
        <w:spacing w:line="360" w:lineRule="auto"/>
        <w:ind w:firstLine="0"/>
        <w:rPr>
          <w:lang w:val="en-US"/>
        </w:rPr>
      </w:pPr>
    </w:p>
    <w:p w14:paraId="28E8C2FE" w14:textId="4E8DDC0B" w:rsidR="0028215A" w:rsidRDefault="0028215A" w:rsidP="0014735C">
      <w:pPr>
        <w:spacing w:line="360" w:lineRule="auto"/>
        <w:rPr>
          <w:lang w:val="en-US"/>
        </w:rPr>
      </w:pPr>
      <w:r>
        <w:rPr>
          <w:lang w:val="en-US"/>
        </w:rPr>
        <w:t xml:space="preserve">Mr. </w:t>
      </w:r>
      <w:r w:rsidR="003D42D5">
        <w:rPr>
          <w:lang w:val="en-US"/>
        </w:rPr>
        <w:t xml:space="preserve">Commissioner </w:t>
      </w:r>
      <w:r w:rsidRPr="0028215A">
        <w:rPr>
          <w:lang w:val="en-US"/>
        </w:rPr>
        <w:t xml:space="preserve">Paolo Glisenti, </w:t>
      </w:r>
    </w:p>
    <w:p w14:paraId="2DE30310" w14:textId="78F94F4E" w:rsidR="0028215A" w:rsidRDefault="0028215A" w:rsidP="0014735C">
      <w:pPr>
        <w:spacing w:line="360" w:lineRule="auto"/>
        <w:ind w:firstLine="0"/>
        <w:rPr>
          <w:lang w:val="en-US"/>
        </w:rPr>
      </w:pPr>
    </w:p>
    <w:p w14:paraId="0F646304" w14:textId="3E7527AE" w:rsidR="0028215A" w:rsidRDefault="0028215A" w:rsidP="0014735C">
      <w:pPr>
        <w:spacing w:line="360" w:lineRule="auto"/>
        <w:rPr>
          <w:lang w:val="en-US"/>
        </w:rPr>
      </w:pPr>
      <w:r>
        <w:rPr>
          <w:lang w:val="en-US"/>
        </w:rPr>
        <w:t>Ambassadors,</w:t>
      </w:r>
    </w:p>
    <w:p w14:paraId="2F8021F1" w14:textId="61A2EB52" w:rsidR="0028215A" w:rsidRDefault="0028215A" w:rsidP="0014735C">
      <w:pPr>
        <w:spacing w:line="360" w:lineRule="auto"/>
        <w:ind w:firstLine="0"/>
        <w:rPr>
          <w:lang w:val="en-US"/>
        </w:rPr>
      </w:pPr>
    </w:p>
    <w:p w14:paraId="422AA1A6" w14:textId="0DC26405" w:rsidR="0028215A" w:rsidRPr="0028215A" w:rsidRDefault="0028215A" w:rsidP="0014735C">
      <w:pPr>
        <w:spacing w:line="360" w:lineRule="auto"/>
        <w:rPr>
          <w:lang w:val="en-US"/>
        </w:rPr>
      </w:pPr>
      <w:r>
        <w:rPr>
          <w:lang w:val="en-US"/>
        </w:rPr>
        <w:t xml:space="preserve">Ladies and gentlemen, </w:t>
      </w:r>
    </w:p>
    <w:p w14:paraId="69D5E291" w14:textId="77777777" w:rsidR="0028215A" w:rsidRDefault="0028215A" w:rsidP="0014735C">
      <w:pPr>
        <w:spacing w:line="360" w:lineRule="auto"/>
        <w:rPr>
          <w:lang w:val="en-US"/>
        </w:rPr>
      </w:pPr>
    </w:p>
    <w:p w14:paraId="6CF01AA7" w14:textId="0C9E3C87" w:rsidR="0028215A" w:rsidRPr="00CF01F1" w:rsidRDefault="0028215A" w:rsidP="0014735C">
      <w:pPr>
        <w:spacing w:line="360" w:lineRule="auto"/>
        <w:rPr>
          <w:rFonts w:ascii="Times New Roman" w:eastAsia="Times New Roman" w:hAnsi="Times New Roman"/>
          <w:sz w:val="24"/>
          <w:szCs w:val="24"/>
          <w:lang w:val="en-US" w:eastAsia="it-IT"/>
        </w:rPr>
      </w:pPr>
      <w:r>
        <w:rPr>
          <w:lang w:val="en-US"/>
        </w:rPr>
        <w:t>It is a pleasure for me to be here today</w:t>
      </w:r>
      <w:r w:rsidR="004B0E58">
        <w:rPr>
          <w:lang w:val="en-US"/>
        </w:rPr>
        <w:t xml:space="preserve"> at EXPO Dubai 2020. Indeed, the theme of EXPO,</w:t>
      </w:r>
      <w:r w:rsidR="004B0E58" w:rsidRPr="004B0E58">
        <w:rPr>
          <w:lang w:val="en-US"/>
        </w:rPr>
        <w:t xml:space="preserve"> "</w:t>
      </w:r>
      <w:r w:rsidR="004B0E58" w:rsidRPr="004B0E58">
        <w:rPr>
          <w:i/>
          <w:iCs/>
          <w:lang w:val="en-US"/>
        </w:rPr>
        <w:t>Connecting Minds, Creating the Future</w:t>
      </w:r>
      <w:r w:rsidR="004B0E58" w:rsidRPr="004B0E58">
        <w:rPr>
          <w:lang w:val="en-US"/>
        </w:rPr>
        <w:t>" offer</w:t>
      </w:r>
      <w:r w:rsidR="00CF01F1">
        <w:rPr>
          <w:lang w:val="en-US"/>
        </w:rPr>
        <w:t>s</w:t>
      </w:r>
      <w:r w:rsidR="004B0E58" w:rsidRPr="004B0E58">
        <w:rPr>
          <w:lang w:val="en-US"/>
        </w:rPr>
        <w:t xml:space="preserve"> </w:t>
      </w:r>
      <w:r w:rsidR="00D2734C">
        <w:rPr>
          <w:lang w:val="en-US"/>
        </w:rPr>
        <w:t>food for though</w:t>
      </w:r>
      <w:r w:rsidR="00AE6465">
        <w:rPr>
          <w:lang w:val="en-US"/>
        </w:rPr>
        <w:t>t</w:t>
      </w:r>
      <w:r w:rsidR="00D2734C">
        <w:rPr>
          <w:lang w:val="en-US"/>
        </w:rPr>
        <w:t>s also for the topic of this panel, on Women’s status in institutions</w:t>
      </w:r>
      <w:r w:rsidR="00663C22">
        <w:rPr>
          <w:lang w:val="en-US"/>
        </w:rPr>
        <w:t xml:space="preserve"> and culture</w:t>
      </w:r>
      <w:r w:rsidR="00CF01F1">
        <w:rPr>
          <w:lang w:val="en-US"/>
        </w:rPr>
        <w:t xml:space="preserve">. </w:t>
      </w:r>
    </w:p>
    <w:p w14:paraId="673E1DE4" w14:textId="77777777" w:rsidR="00B64483" w:rsidRDefault="0065417F" w:rsidP="0014735C">
      <w:pPr>
        <w:spacing w:line="360" w:lineRule="auto"/>
        <w:rPr>
          <w:lang w:val="en-US"/>
        </w:rPr>
      </w:pPr>
      <w:r w:rsidRPr="004E76F6">
        <w:rPr>
          <w:lang w:val="en-US"/>
        </w:rPr>
        <w:t xml:space="preserve">I would like to introduce my reflections </w:t>
      </w:r>
      <w:r w:rsidR="008707FC">
        <w:rPr>
          <w:lang w:val="en-US"/>
        </w:rPr>
        <w:t xml:space="preserve">on the relevance of Women in Institutions </w:t>
      </w:r>
      <w:r w:rsidRPr="004E76F6">
        <w:rPr>
          <w:lang w:val="en-US"/>
        </w:rPr>
        <w:t>with two images</w:t>
      </w:r>
      <w:r w:rsidR="00CF01F1">
        <w:rPr>
          <w:lang w:val="en-US"/>
        </w:rPr>
        <w:t>:</w:t>
      </w:r>
      <w:r w:rsidRPr="004E76F6">
        <w:rPr>
          <w:lang w:val="en-US"/>
        </w:rPr>
        <w:t xml:space="preserve"> one </w:t>
      </w:r>
      <w:r w:rsidR="00B64483">
        <w:rPr>
          <w:lang w:val="en-US"/>
        </w:rPr>
        <w:t xml:space="preserve">taken </w:t>
      </w:r>
      <w:r w:rsidRPr="004E76F6">
        <w:rPr>
          <w:lang w:val="en-US"/>
        </w:rPr>
        <w:t>from the Italian Chamber of Deputies, the other</w:t>
      </w:r>
      <w:r w:rsidR="00446E9F">
        <w:rPr>
          <w:lang w:val="en-US"/>
        </w:rPr>
        <w:t xml:space="preserve"> circulated in the </w:t>
      </w:r>
      <w:r w:rsidRPr="004E76F6">
        <w:rPr>
          <w:lang w:val="en-US"/>
        </w:rPr>
        <w:t>social media</w:t>
      </w:r>
      <w:r w:rsidR="00446E9F">
        <w:rPr>
          <w:lang w:val="en-US"/>
        </w:rPr>
        <w:t xml:space="preserve"> few weeks ago</w:t>
      </w:r>
      <w:r w:rsidRPr="004E76F6">
        <w:rPr>
          <w:lang w:val="en-US"/>
        </w:rPr>
        <w:t xml:space="preserve">. </w:t>
      </w:r>
    </w:p>
    <w:p w14:paraId="07585D82" w14:textId="77777777" w:rsidR="006345A5" w:rsidRDefault="0065417F" w:rsidP="0014735C">
      <w:pPr>
        <w:spacing w:line="360" w:lineRule="auto"/>
        <w:rPr>
          <w:lang w:val="en-US"/>
        </w:rPr>
      </w:pPr>
      <w:r w:rsidRPr="004E76F6">
        <w:rPr>
          <w:lang w:val="en-US"/>
        </w:rPr>
        <w:t xml:space="preserve">There is a gallery </w:t>
      </w:r>
      <w:r>
        <w:rPr>
          <w:lang w:val="en-US"/>
        </w:rPr>
        <w:t xml:space="preserve">at </w:t>
      </w:r>
      <w:r w:rsidRPr="00CF01F1">
        <w:rPr>
          <w:i/>
          <w:iCs/>
          <w:lang w:val="en-US"/>
        </w:rPr>
        <w:t>Palazzo di Montecitorio</w:t>
      </w:r>
      <w:r w:rsidRPr="004E76F6">
        <w:rPr>
          <w:lang w:val="en-US"/>
        </w:rPr>
        <w:t xml:space="preserve"> in Rome, </w:t>
      </w:r>
      <w:r w:rsidR="00684DD6">
        <w:rPr>
          <w:lang w:val="en-US"/>
        </w:rPr>
        <w:t>with</w:t>
      </w:r>
      <w:r>
        <w:rPr>
          <w:lang w:val="en-US"/>
        </w:rPr>
        <w:t xml:space="preserve"> </w:t>
      </w:r>
      <w:r w:rsidRPr="004E76F6">
        <w:rPr>
          <w:lang w:val="en-US"/>
        </w:rPr>
        <w:t xml:space="preserve">black and white </w:t>
      </w:r>
      <w:r>
        <w:rPr>
          <w:lang w:val="en-US"/>
        </w:rPr>
        <w:t xml:space="preserve">portraits of </w:t>
      </w:r>
      <w:r w:rsidRPr="004E76F6">
        <w:rPr>
          <w:lang w:val="en-US"/>
        </w:rPr>
        <w:t>21 women</w:t>
      </w:r>
      <w:r>
        <w:rPr>
          <w:lang w:val="en-US"/>
        </w:rPr>
        <w:t>’s</w:t>
      </w:r>
      <w:r w:rsidRPr="004E76F6">
        <w:rPr>
          <w:lang w:val="en-US"/>
        </w:rPr>
        <w:t xml:space="preserve"> smiling faces, those</w:t>
      </w:r>
      <w:r>
        <w:rPr>
          <w:lang w:val="en-US"/>
        </w:rPr>
        <w:t xml:space="preserve"> </w:t>
      </w:r>
      <w:r w:rsidR="00F27DAA">
        <w:rPr>
          <w:lang w:val="en-US"/>
        </w:rPr>
        <w:t>of the</w:t>
      </w:r>
      <w:r w:rsidR="00817EB4">
        <w:rPr>
          <w:lang w:val="en-US"/>
        </w:rPr>
        <w:t xml:space="preserve"> </w:t>
      </w:r>
      <w:r>
        <w:rPr>
          <w:lang w:val="en-US"/>
        </w:rPr>
        <w:t>women</w:t>
      </w:r>
      <w:r w:rsidRPr="004E76F6">
        <w:rPr>
          <w:lang w:val="en-US"/>
        </w:rPr>
        <w:t xml:space="preserve"> who contributed to the work of the </w:t>
      </w:r>
      <w:r w:rsidR="0067529C">
        <w:rPr>
          <w:lang w:val="en-US"/>
        </w:rPr>
        <w:t xml:space="preserve">Italian </w:t>
      </w:r>
      <w:r w:rsidRPr="004E76F6">
        <w:rPr>
          <w:lang w:val="en-US"/>
        </w:rPr>
        <w:t>Constituent Assembly.</w:t>
      </w:r>
      <w:r w:rsidR="0067529C">
        <w:rPr>
          <w:lang w:val="en-US"/>
        </w:rPr>
        <w:t xml:space="preserve"> June 2</w:t>
      </w:r>
      <w:r w:rsidR="0067529C" w:rsidRPr="0067529C">
        <w:rPr>
          <w:vertAlign w:val="superscript"/>
          <w:lang w:val="en-US"/>
        </w:rPr>
        <w:t>nd</w:t>
      </w:r>
      <w:r w:rsidR="0067529C">
        <w:rPr>
          <w:lang w:val="en-US"/>
        </w:rPr>
        <w:t xml:space="preserve">, </w:t>
      </w:r>
      <w:proofErr w:type="gramStart"/>
      <w:r w:rsidR="0067529C">
        <w:rPr>
          <w:lang w:val="en-US"/>
        </w:rPr>
        <w:t>1946</w:t>
      </w:r>
      <w:proofErr w:type="gramEnd"/>
      <w:r w:rsidR="0067529C">
        <w:rPr>
          <w:lang w:val="en-US"/>
        </w:rPr>
        <w:t xml:space="preserve"> </w:t>
      </w:r>
      <w:r w:rsidR="003362A1">
        <w:rPr>
          <w:lang w:val="en-US"/>
        </w:rPr>
        <w:t xml:space="preserve">is the day </w:t>
      </w:r>
      <w:r w:rsidR="001C7D37">
        <w:rPr>
          <w:lang w:val="en-US"/>
        </w:rPr>
        <w:t xml:space="preserve">of women’s </w:t>
      </w:r>
      <w:r w:rsidR="00F21755">
        <w:rPr>
          <w:lang w:val="en-US"/>
        </w:rPr>
        <w:t xml:space="preserve">political </w:t>
      </w:r>
      <w:r w:rsidR="001C7D37">
        <w:rPr>
          <w:lang w:val="en-US"/>
        </w:rPr>
        <w:t xml:space="preserve">enfranchisement in Italy and the very same day 21 </w:t>
      </w:r>
      <w:r w:rsidR="00E26279">
        <w:rPr>
          <w:lang w:val="en-US"/>
        </w:rPr>
        <w:t>women</w:t>
      </w:r>
      <w:r w:rsidR="001C7D37">
        <w:rPr>
          <w:lang w:val="en-US"/>
        </w:rPr>
        <w:t xml:space="preserve"> </w:t>
      </w:r>
      <w:r w:rsidR="00E26279">
        <w:rPr>
          <w:lang w:val="en-US"/>
        </w:rPr>
        <w:t>have been</w:t>
      </w:r>
      <w:r w:rsidR="001C7D37">
        <w:rPr>
          <w:lang w:val="en-US"/>
        </w:rPr>
        <w:t xml:space="preserve"> elected </w:t>
      </w:r>
      <w:r w:rsidR="00357C2B">
        <w:rPr>
          <w:lang w:val="en-US"/>
        </w:rPr>
        <w:t>in</w:t>
      </w:r>
      <w:r w:rsidR="001C7D37">
        <w:rPr>
          <w:lang w:val="en-US"/>
        </w:rPr>
        <w:t xml:space="preserve"> the Constituent Assembly.</w:t>
      </w:r>
      <w:r w:rsidRPr="004E76F6">
        <w:rPr>
          <w:lang w:val="en-US"/>
        </w:rPr>
        <w:t xml:space="preserve"> </w:t>
      </w:r>
    </w:p>
    <w:p w14:paraId="1819D3E8" w14:textId="01B79462" w:rsidR="001E4CA6" w:rsidRDefault="0065417F" w:rsidP="0014735C">
      <w:pPr>
        <w:spacing w:line="360" w:lineRule="auto"/>
        <w:rPr>
          <w:lang w:val="en-US"/>
        </w:rPr>
      </w:pPr>
      <w:r>
        <w:rPr>
          <w:lang w:val="en-US"/>
        </w:rPr>
        <w:lastRenderedPageBreak/>
        <w:t>T</w:t>
      </w:r>
      <w:r w:rsidRPr="004E76F6">
        <w:rPr>
          <w:lang w:val="en-US"/>
        </w:rPr>
        <w:t>he second image</w:t>
      </w:r>
      <w:r w:rsidRPr="006D41CD">
        <w:rPr>
          <w:lang w:val="en-US"/>
        </w:rPr>
        <w:t xml:space="preserve"> </w:t>
      </w:r>
      <w:r>
        <w:rPr>
          <w:lang w:val="en-US"/>
        </w:rPr>
        <w:t>is m</w:t>
      </w:r>
      <w:r w:rsidRPr="004E76F6">
        <w:rPr>
          <w:lang w:val="en-US"/>
        </w:rPr>
        <w:t xml:space="preserve">uch more recent: </w:t>
      </w:r>
      <w:r w:rsidR="00AF196D">
        <w:rPr>
          <w:lang w:val="en-US"/>
        </w:rPr>
        <w:t xml:space="preserve">it was </w:t>
      </w:r>
      <w:r w:rsidR="006345A5">
        <w:rPr>
          <w:lang w:val="en-US"/>
        </w:rPr>
        <w:t>the end of</w:t>
      </w:r>
      <w:r w:rsidR="00AF196D">
        <w:rPr>
          <w:lang w:val="en-US"/>
        </w:rPr>
        <w:t xml:space="preserve"> January this year when </w:t>
      </w:r>
      <w:r w:rsidR="00CF01F1">
        <w:rPr>
          <w:lang w:val="en-US"/>
        </w:rPr>
        <w:t xml:space="preserve">a </w:t>
      </w:r>
      <w:r w:rsidR="00FD6786">
        <w:rPr>
          <w:lang w:val="en-US"/>
        </w:rPr>
        <w:t>picture</w:t>
      </w:r>
      <w:r w:rsidR="00CF01F1">
        <w:rPr>
          <w:lang w:val="en-US"/>
        </w:rPr>
        <w:t xml:space="preserve"> </w:t>
      </w:r>
      <w:r w:rsidR="003603A2">
        <w:rPr>
          <w:lang w:val="en-US"/>
        </w:rPr>
        <w:t>circulated</w:t>
      </w:r>
      <w:r w:rsidR="003D0E1B">
        <w:rPr>
          <w:lang w:val="en-US"/>
        </w:rPr>
        <w:t xml:space="preserve"> </w:t>
      </w:r>
      <w:r w:rsidR="00880927">
        <w:rPr>
          <w:lang w:val="en-US"/>
        </w:rPr>
        <w:t>representing</w:t>
      </w:r>
      <w:r w:rsidR="00CF01F1">
        <w:rPr>
          <w:lang w:val="en-US"/>
        </w:rPr>
        <w:t xml:space="preserve"> </w:t>
      </w:r>
      <w:r w:rsidRPr="004E76F6">
        <w:rPr>
          <w:lang w:val="en-US"/>
        </w:rPr>
        <w:t>the President of the European Commission</w:t>
      </w:r>
      <w:r w:rsidR="00CF01F1">
        <w:rPr>
          <w:lang w:val="en-US"/>
        </w:rPr>
        <w:t>,</w:t>
      </w:r>
      <w:r w:rsidRPr="004E76F6">
        <w:rPr>
          <w:lang w:val="en-US"/>
        </w:rPr>
        <w:t xml:space="preserve"> the President of the European Parliament</w:t>
      </w:r>
      <w:r w:rsidR="00CF01F1">
        <w:rPr>
          <w:lang w:val="en-US"/>
        </w:rPr>
        <w:t>, and</w:t>
      </w:r>
      <w:r w:rsidRPr="004E76F6">
        <w:rPr>
          <w:lang w:val="en-US"/>
        </w:rPr>
        <w:t xml:space="preserve"> the President of the European Central Bank </w:t>
      </w:r>
      <w:r w:rsidR="003D0E1B">
        <w:rPr>
          <w:lang w:val="en-US"/>
        </w:rPr>
        <w:t>talking together</w:t>
      </w:r>
      <w:r w:rsidRPr="004E76F6">
        <w:rPr>
          <w:lang w:val="en-US"/>
        </w:rPr>
        <w:t xml:space="preserve">. Three women at the top of the highest </w:t>
      </w:r>
      <w:r>
        <w:rPr>
          <w:lang w:val="en-US"/>
        </w:rPr>
        <w:t xml:space="preserve">EU </w:t>
      </w:r>
      <w:r w:rsidRPr="004E76F6">
        <w:rPr>
          <w:lang w:val="en-US"/>
        </w:rPr>
        <w:t xml:space="preserve">institutions. </w:t>
      </w:r>
    </w:p>
    <w:p w14:paraId="1CEBA1D9" w14:textId="31A04C51" w:rsidR="0065417F" w:rsidRPr="004E76F6" w:rsidRDefault="0065417F" w:rsidP="0014735C">
      <w:pPr>
        <w:spacing w:line="360" w:lineRule="auto"/>
        <w:rPr>
          <w:lang w:val="en-US"/>
        </w:rPr>
      </w:pPr>
      <w:r w:rsidRPr="004E76F6">
        <w:rPr>
          <w:lang w:val="en-US"/>
        </w:rPr>
        <w:t>I</w:t>
      </w:r>
      <w:r>
        <w:rPr>
          <w:lang w:val="en-US"/>
        </w:rPr>
        <w:t xml:space="preserve"> am</w:t>
      </w:r>
      <w:r w:rsidRPr="004E76F6">
        <w:rPr>
          <w:lang w:val="en-US"/>
        </w:rPr>
        <w:t xml:space="preserve"> mention</w:t>
      </w:r>
      <w:r>
        <w:rPr>
          <w:lang w:val="en-US"/>
        </w:rPr>
        <w:t>ing</w:t>
      </w:r>
      <w:r w:rsidRPr="004E76F6">
        <w:rPr>
          <w:lang w:val="en-US"/>
        </w:rPr>
        <w:t xml:space="preserve"> these images because </w:t>
      </w:r>
      <w:r w:rsidR="003944A0">
        <w:rPr>
          <w:lang w:val="en-US"/>
        </w:rPr>
        <w:t xml:space="preserve">they </w:t>
      </w:r>
      <w:r w:rsidR="00422AC8">
        <w:rPr>
          <w:lang w:val="en-US"/>
        </w:rPr>
        <w:t xml:space="preserve">cover a span of time </w:t>
      </w:r>
      <w:r w:rsidR="00672DF8">
        <w:rPr>
          <w:lang w:val="en-US"/>
        </w:rPr>
        <w:t xml:space="preserve">– 1946- 2022, almost 75 years </w:t>
      </w:r>
      <w:r w:rsidR="00896C6F">
        <w:rPr>
          <w:lang w:val="en-US"/>
        </w:rPr>
        <w:t>–</w:t>
      </w:r>
      <w:r w:rsidR="00672DF8">
        <w:rPr>
          <w:lang w:val="en-US"/>
        </w:rPr>
        <w:t xml:space="preserve"> </w:t>
      </w:r>
      <w:r w:rsidR="00896C6F">
        <w:rPr>
          <w:lang w:val="en-US"/>
        </w:rPr>
        <w:t>that outlines</w:t>
      </w:r>
      <w:r w:rsidR="003944A0">
        <w:rPr>
          <w:lang w:val="en-US"/>
        </w:rPr>
        <w:t xml:space="preserve"> a journey</w:t>
      </w:r>
      <w:r w:rsidR="00C32B65">
        <w:rPr>
          <w:lang w:val="en-US"/>
        </w:rPr>
        <w:t>, made of stops and go</w:t>
      </w:r>
      <w:r w:rsidR="00896C6F">
        <w:rPr>
          <w:lang w:val="en-US"/>
        </w:rPr>
        <w:t>: a</w:t>
      </w:r>
      <w:r w:rsidR="0015717D">
        <w:rPr>
          <w:lang w:val="en-US"/>
        </w:rPr>
        <w:t xml:space="preserve"> historical</w:t>
      </w:r>
      <w:r w:rsidRPr="004E76F6">
        <w:rPr>
          <w:lang w:val="en-US"/>
        </w:rPr>
        <w:t xml:space="preserve"> journey through time and achievements</w:t>
      </w:r>
      <w:r w:rsidR="004B0E58">
        <w:rPr>
          <w:lang w:val="en-US"/>
        </w:rPr>
        <w:t>; a journey through opportunit</w:t>
      </w:r>
      <w:r w:rsidR="0015717D">
        <w:rPr>
          <w:lang w:val="en-US"/>
        </w:rPr>
        <w:t xml:space="preserve">ies and barriers; a </w:t>
      </w:r>
      <w:r w:rsidR="004B0E58">
        <w:rPr>
          <w:lang w:val="en-US"/>
        </w:rPr>
        <w:t>journey</w:t>
      </w:r>
      <w:r w:rsidRPr="004E76F6">
        <w:rPr>
          <w:lang w:val="en-US"/>
        </w:rPr>
        <w:t xml:space="preserve"> through obstacles that have been removed, but also through </w:t>
      </w:r>
      <w:r w:rsidR="00FB460C">
        <w:rPr>
          <w:lang w:val="en-US"/>
        </w:rPr>
        <w:t>impediments</w:t>
      </w:r>
      <w:r w:rsidRPr="004E76F6">
        <w:rPr>
          <w:lang w:val="en-US"/>
        </w:rPr>
        <w:t xml:space="preserve"> </w:t>
      </w:r>
      <w:r w:rsidR="00911F9C">
        <w:rPr>
          <w:lang w:val="en-US"/>
        </w:rPr>
        <w:t xml:space="preserve">– mainly the cultural impediments - </w:t>
      </w:r>
      <w:r w:rsidRPr="004E76F6">
        <w:rPr>
          <w:lang w:val="en-US"/>
        </w:rPr>
        <w:t xml:space="preserve">that </w:t>
      </w:r>
      <w:proofErr w:type="gramStart"/>
      <w:r>
        <w:rPr>
          <w:lang w:val="en-US"/>
        </w:rPr>
        <w:t xml:space="preserve">still </w:t>
      </w:r>
      <w:r w:rsidRPr="004E76F6">
        <w:rPr>
          <w:lang w:val="en-US"/>
        </w:rPr>
        <w:t>remain</w:t>
      </w:r>
      <w:proofErr w:type="gramEnd"/>
      <w:r w:rsidRPr="004E76F6">
        <w:rPr>
          <w:lang w:val="en-US"/>
        </w:rPr>
        <w:t>. A</w:t>
      </w:r>
      <w:r w:rsidR="00911F9C">
        <w:rPr>
          <w:lang w:val="en-US"/>
        </w:rPr>
        <w:t xml:space="preserve">n ongoing </w:t>
      </w:r>
      <w:r w:rsidRPr="004E76F6">
        <w:rPr>
          <w:lang w:val="en-US"/>
        </w:rPr>
        <w:t>journey</w:t>
      </w:r>
      <w:r w:rsidR="00911F9C">
        <w:rPr>
          <w:lang w:val="en-US"/>
        </w:rPr>
        <w:t>,</w:t>
      </w:r>
      <w:r w:rsidRPr="004E76F6">
        <w:rPr>
          <w:lang w:val="en-US"/>
        </w:rPr>
        <w:t xml:space="preserve"> to be continued every day</w:t>
      </w:r>
      <w:r>
        <w:rPr>
          <w:lang w:val="en-US"/>
        </w:rPr>
        <w:t>,</w:t>
      </w:r>
      <w:r w:rsidRPr="004E76F6">
        <w:rPr>
          <w:lang w:val="en-US"/>
        </w:rPr>
        <w:t xml:space="preserve"> </w:t>
      </w:r>
      <w:r w:rsidR="003B2AD4">
        <w:rPr>
          <w:lang w:val="en-US"/>
        </w:rPr>
        <w:t xml:space="preserve">by all men and women, </w:t>
      </w:r>
      <w:r w:rsidRPr="004E76F6">
        <w:rPr>
          <w:lang w:val="en-US"/>
        </w:rPr>
        <w:t xml:space="preserve">at </w:t>
      </w:r>
      <w:r>
        <w:rPr>
          <w:lang w:val="en-US"/>
        </w:rPr>
        <w:t>all</w:t>
      </w:r>
      <w:r w:rsidRPr="004E76F6">
        <w:rPr>
          <w:lang w:val="en-US"/>
        </w:rPr>
        <w:t xml:space="preserve"> latitude</w:t>
      </w:r>
      <w:r>
        <w:rPr>
          <w:lang w:val="en-US"/>
        </w:rPr>
        <w:t>s</w:t>
      </w:r>
      <w:r w:rsidRPr="004E76F6">
        <w:rPr>
          <w:lang w:val="en-US"/>
        </w:rPr>
        <w:t xml:space="preserve">. </w:t>
      </w:r>
    </w:p>
    <w:p w14:paraId="27D860C0" w14:textId="0AF75489" w:rsidR="00FB460C" w:rsidRDefault="0065417F" w:rsidP="0014735C">
      <w:pPr>
        <w:spacing w:line="360" w:lineRule="auto"/>
        <w:rPr>
          <w:lang w:val="en-US"/>
        </w:rPr>
      </w:pPr>
      <w:r>
        <w:rPr>
          <w:lang w:val="en-US"/>
        </w:rPr>
        <w:t>M</w:t>
      </w:r>
      <w:r w:rsidRPr="004E76F6">
        <w:rPr>
          <w:lang w:val="en-US"/>
        </w:rPr>
        <w:t xml:space="preserve">uch has changed </w:t>
      </w:r>
      <w:r>
        <w:rPr>
          <w:lang w:val="en-US"/>
        </w:rPr>
        <w:t>i</w:t>
      </w:r>
      <w:r w:rsidRPr="004E76F6">
        <w:rPr>
          <w:lang w:val="en-US"/>
        </w:rPr>
        <w:t xml:space="preserve">n </w:t>
      </w:r>
      <w:r w:rsidR="00904E95">
        <w:rPr>
          <w:lang w:val="en-US"/>
        </w:rPr>
        <w:t>women’s condition in the public sphere:</w:t>
      </w:r>
      <w:r w:rsidRPr="004E76F6">
        <w:rPr>
          <w:lang w:val="en-US"/>
        </w:rPr>
        <w:t xml:space="preserve"> three women </w:t>
      </w:r>
      <w:r w:rsidR="005D118E">
        <w:rPr>
          <w:lang w:val="en-US"/>
        </w:rPr>
        <w:t xml:space="preserve">sit </w:t>
      </w:r>
      <w:r w:rsidRPr="004E76F6">
        <w:rPr>
          <w:lang w:val="en-US"/>
        </w:rPr>
        <w:t xml:space="preserve">at the top of </w:t>
      </w:r>
      <w:r w:rsidR="005D118E">
        <w:rPr>
          <w:lang w:val="en-US"/>
        </w:rPr>
        <w:t xml:space="preserve">the </w:t>
      </w:r>
      <w:r w:rsidRPr="004E76F6">
        <w:rPr>
          <w:lang w:val="en-US"/>
        </w:rPr>
        <w:t>European institutions; a woman is the vice-president of the U</w:t>
      </w:r>
      <w:r w:rsidR="00FB460C">
        <w:rPr>
          <w:lang w:val="en-US"/>
        </w:rPr>
        <w:t xml:space="preserve">nited </w:t>
      </w:r>
      <w:r>
        <w:rPr>
          <w:lang w:val="en-US"/>
        </w:rPr>
        <w:t>S</w:t>
      </w:r>
      <w:r w:rsidR="00FB460C">
        <w:rPr>
          <w:lang w:val="en-US"/>
        </w:rPr>
        <w:t>tates of America</w:t>
      </w:r>
      <w:r w:rsidRPr="004E76F6">
        <w:rPr>
          <w:lang w:val="en-US"/>
        </w:rPr>
        <w:t xml:space="preserve">; a woman has been </w:t>
      </w:r>
      <w:r w:rsidR="005D118E">
        <w:rPr>
          <w:lang w:val="en-US"/>
        </w:rPr>
        <w:t xml:space="preserve">qualified as </w:t>
      </w:r>
      <w:r w:rsidRPr="004E76F6">
        <w:rPr>
          <w:lang w:val="en-US"/>
        </w:rPr>
        <w:t xml:space="preserve">the most influential European politician of the last decade. </w:t>
      </w:r>
      <w:r w:rsidR="00A35575">
        <w:rPr>
          <w:lang w:val="en-US"/>
        </w:rPr>
        <w:t>Two Ministers are speaking in this panel.</w:t>
      </w:r>
    </w:p>
    <w:p w14:paraId="76718679" w14:textId="77777777" w:rsidR="0032178F" w:rsidRDefault="00274FAF" w:rsidP="0014735C">
      <w:pPr>
        <w:spacing w:line="360" w:lineRule="auto"/>
        <w:rPr>
          <w:lang w:val="en-US"/>
        </w:rPr>
      </w:pPr>
      <w:r>
        <w:rPr>
          <w:lang w:val="en-US"/>
        </w:rPr>
        <w:t xml:space="preserve">However, we still </w:t>
      </w:r>
      <w:r w:rsidR="00A35575">
        <w:rPr>
          <w:lang w:val="en-US"/>
        </w:rPr>
        <w:t>feel the necessity</w:t>
      </w:r>
      <w:r w:rsidR="0065417F" w:rsidRPr="004E76F6">
        <w:rPr>
          <w:lang w:val="en-US"/>
        </w:rPr>
        <w:t xml:space="preserve"> to </w:t>
      </w:r>
      <w:r w:rsidR="0032178F">
        <w:rPr>
          <w:lang w:val="en-US"/>
        </w:rPr>
        <w:t>focus on</w:t>
      </w:r>
      <w:r w:rsidR="0065417F" w:rsidRPr="004E76F6">
        <w:rPr>
          <w:lang w:val="en-US"/>
        </w:rPr>
        <w:t xml:space="preserve"> </w:t>
      </w:r>
      <w:r w:rsidR="0065417F">
        <w:rPr>
          <w:lang w:val="en-US"/>
        </w:rPr>
        <w:t xml:space="preserve">women’s </w:t>
      </w:r>
      <w:r w:rsidR="0065417F" w:rsidRPr="004E76F6">
        <w:rPr>
          <w:lang w:val="en-US"/>
        </w:rPr>
        <w:t>status in institutions</w:t>
      </w:r>
      <w:r w:rsidR="0032178F">
        <w:rPr>
          <w:lang w:val="en-US"/>
        </w:rPr>
        <w:t xml:space="preserve"> </w:t>
      </w:r>
      <w:r w:rsidR="00FB460C">
        <w:rPr>
          <w:lang w:val="en-US"/>
        </w:rPr>
        <w:t>–</w:t>
      </w:r>
      <w:r w:rsidR="0065417F" w:rsidRPr="004E76F6">
        <w:rPr>
          <w:lang w:val="en-US"/>
        </w:rPr>
        <w:t xml:space="preserve"> on the </w:t>
      </w:r>
      <w:r w:rsidR="0032178F">
        <w:rPr>
          <w:lang w:val="en-US"/>
        </w:rPr>
        <w:t xml:space="preserve">very </w:t>
      </w:r>
      <w:r w:rsidR="0065417F" w:rsidRPr="004E76F6">
        <w:rPr>
          <w:lang w:val="en-US"/>
        </w:rPr>
        <w:t xml:space="preserve">day universally dedicated to women, in memory of the </w:t>
      </w:r>
      <w:r w:rsidR="0065417F">
        <w:rPr>
          <w:lang w:val="en-US"/>
        </w:rPr>
        <w:t xml:space="preserve">female </w:t>
      </w:r>
      <w:r w:rsidR="0065417F" w:rsidRPr="004E76F6">
        <w:rPr>
          <w:lang w:val="en-US"/>
        </w:rPr>
        <w:t>workers who died in 1908 in an American factory fire</w:t>
      </w:r>
      <w:r w:rsidR="00FB460C">
        <w:rPr>
          <w:lang w:val="en-US"/>
        </w:rPr>
        <w:t xml:space="preserve"> –</w:t>
      </w:r>
      <w:r w:rsidR="00B6484D">
        <w:rPr>
          <w:lang w:val="en-US"/>
        </w:rPr>
        <w:t xml:space="preserve">. </w:t>
      </w:r>
    </w:p>
    <w:p w14:paraId="6CCFBB83" w14:textId="25C2B88F" w:rsidR="00B6484D" w:rsidRDefault="0032178F" w:rsidP="0014735C">
      <w:pPr>
        <w:spacing w:line="360" w:lineRule="auto"/>
        <w:rPr>
          <w:lang w:val="en-US"/>
        </w:rPr>
      </w:pPr>
      <w:r>
        <w:rPr>
          <w:lang w:val="en-US"/>
        </w:rPr>
        <w:t>As a matter of fact, t</w:t>
      </w:r>
      <w:r w:rsidR="00B6484D">
        <w:rPr>
          <w:lang w:val="en-US"/>
        </w:rPr>
        <w:t xml:space="preserve">he </w:t>
      </w:r>
      <w:proofErr w:type="gramStart"/>
      <w:r w:rsidR="00B6484D">
        <w:rPr>
          <w:lang w:val="en-US"/>
        </w:rPr>
        <w:t>election</w:t>
      </w:r>
      <w:proofErr w:type="gramEnd"/>
      <w:r w:rsidR="00B6484D">
        <w:rPr>
          <w:lang w:val="en-US"/>
        </w:rPr>
        <w:t xml:space="preserve"> or the appointment </w:t>
      </w:r>
      <w:r w:rsidR="0065417F" w:rsidRPr="004E76F6">
        <w:rPr>
          <w:lang w:val="en-US"/>
        </w:rPr>
        <w:t xml:space="preserve">of </w:t>
      </w:r>
      <w:r>
        <w:rPr>
          <w:lang w:val="en-US"/>
        </w:rPr>
        <w:t xml:space="preserve">a </w:t>
      </w:r>
      <w:r w:rsidR="0065417F" w:rsidRPr="004E76F6">
        <w:rPr>
          <w:lang w:val="en-US"/>
        </w:rPr>
        <w:t>wom</w:t>
      </w:r>
      <w:r>
        <w:rPr>
          <w:lang w:val="en-US"/>
        </w:rPr>
        <w:t>a</w:t>
      </w:r>
      <w:r w:rsidR="0065417F" w:rsidRPr="004E76F6">
        <w:rPr>
          <w:lang w:val="en-US"/>
        </w:rPr>
        <w:t xml:space="preserve">n at </w:t>
      </w:r>
      <w:r w:rsidR="0065417F">
        <w:rPr>
          <w:lang w:val="en-US"/>
        </w:rPr>
        <w:t xml:space="preserve">the head </w:t>
      </w:r>
      <w:r w:rsidR="0065417F" w:rsidRPr="004E76F6">
        <w:rPr>
          <w:lang w:val="en-US"/>
        </w:rPr>
        <w:t xml:space="preserve">of an institution </w:t>
      </w:r>
      <w:r w:rsidR="00B6484D">
        <w:rPr>
          <w:lang w:val="en-US"/>
        </w:rPr>
        <w:t>still make</w:t>
      </w:r>
      <w:r w:rsidR="0065417F" w:rsidRPr="004E76F6">
        <w:rPr>
          <w:lang w:val="en-US"/>
        </w:rPr>
        <w:t xml:space="preserve"> </w:t>
      </w:r>
      <w:r w:rsidR="0065417F">
        <w:rPr>
          <w:lang w:val="en-US"/>
        </w:rPr>
        <w:t>the headlines</w:t>
      </w:r>
      <w:r w:rsidR="0065417F" w:rsidRPr="004E76F6">
        <w:rPr>
          <w:lang w:val="en-US"/>
        </w:rPr>
        <w:t xml:space="preserve">. </w:t>
      </w:r>
      <w:r w:rsidR="00B6484D">
        <w:rPr>
          <w:lang w:val="en-US"/>
        </w:rPr>
        <w:t>This means that there is</w:t>
      </w:r>
      <w:r w:rsidR="00CB2BE1">
        <w:rPr>
          <w:lang w:val="en-US"/>
        </w:rPr>
        <w:t xml:space="preserve"> yet a long way to go</w:t>
      </w:r>
      <w:r w:rsidR="00FB460C">
        <w:rPr>
          <w:lang w:val="en-US"/>
        </w:rPr>
        <w:t xml:space="preserve">. </w:t>
      </w:r>
    </w:p>
    <w:p w14:paraId="16ACBF80" w14:textId="2CA5B256" w:rsidR="0065417F" w:rsidRPr="004E76F6" w:rsidRDefault="00FB460C" w:rsidP="0014735C">
      <w:pPr>
        <w:spacing w:line="360" w:lineRule="auto"/>
        <w:rPr>
          <w:lang w:val="en-US"/>
        </w:rPr>
      </w:pPr>
      <w:r>
        <w:rPr>
          <w:lang w:val="en-US"/>
        </w:rPr>
        <w:t>T</w:t>
      </w:r>
      <w:r w:rsidR="0065417F">
        <w:rPr>
          <w:lang w:val="en-US"/>
        </w:rPr>
        <w:t>he figures</w:t>
      </w:r>
      <w:r w:rsidR="0065417F" w:rsidRPr="004E76F6">
        <w:rPr>
          <w:lang w:val="en-US"/>
        </w:rPr>
        <w:t xml:space="preserve"> </w:t>
      </w:r>
      <w:r w:rsidR="006F48E0">
        <w:rPr>
          <w:lang w:val="en-US"/>
        </w:rPr>
        <w:t>confirm that there is</w:t>
      </w:r>
      <w:r w:rsidR="00DB1A00">
        <w:rPr>
          <w:lang w:val="en-US"/>
        </w:rPr>
        <w:t xml:space="preserve"> still</w:t>
      </w:r>
      <w:r w:rsidR="0065417F" w:rsidRPr="004E76F6">
        <w:rPr>
          <w:lang w:val="en-US"/>
        </w:rPr>
        <w:t xml:space="preserve"> </w:t>
      </w:r>
      <w:r>
        <w:rPr>
          <w:lang w:val="en-US"/>
        </w:rPr>
        <w:t xml:space="preserve">a </w:t>
      </w:r>
      <w:r w:rsidR="0065417F" w:rsidRPr="004E76F6">
        <w:rPr>
          <w:lang w:val="en-US"/>
        </w:rPr>
        <w:t xml:space="preserve">wide </w:t>
      </w:r>
      <w:r w:rsidR="00DB1A00">
        <w:rPr>
          <w:lang w:val="en-US"/>
        </w:rPr>
        <w:t xml:space="preserve">gender </w:t>
      </w:r>
      <w:r w:rsidR="0065417F" w:rsidRPr="004E76F6">
        <w:rPr>
          <w:lang w:val="en-US"/>
        </w:rPr>
        <w:t>gap</w:t>
      </w:r>
      <w:r w:rsidR="00DB1A00">
        <w:rPr>
          <w:lang w:val="en-US"/>
        </w:rPr>
        <w:t xml:space="preserve"> in public institutions</w:t>
      </w:r>
      <w:r w:rsidR="0065417F" w:rsidRPr="004E76F6">
        <w:rPr>
          <w:lang w:val="en-US"/>
        </w:rPr>
        <w:t xml:space="preserve">: </w:t>
      </w:r>
      <w:r w:rsidR="0065417F">
        <w:rPr>
          <w:lang w:val="en-US"/>
        </w:rPr>
        <w:t xml:space="preserve">on average, </w:t>
      </w:r>
      <w:r w:rsidR="0065417F" w:rsidRPr="005E3D9D">
        <w:rPr>
          <w:lang w:val="en-US"/>
        </w:rPr>
        <w:t xml:space="preserve">parliaments across EU </w:t>
      </w:r>
      <w:r w:rsidR="0065417F">
        <w:rPr>
          <w:lang w:val="en-US"/>
        </w:rPr>
        <w:t>M</w:t>
      </w:r>
      <w:r w:rsidR="0065417F" w:rsidRPr="005E3D9D">
        <w:rPr>
          <w:lang w:val="en-US"/>
        </w:rPr>
        <w:t xml:space="preserve">ember </w:t>
      </w:r>
      <w:r w:rsidR="0065417F">
        <w:rPr>
          <w:lang w:val="en-US"/>
        </w:rPr>
        <w:t>S</w:t>
      </w:r>
      <w:r w:rsidR="0065417F" w:rsidRPr="005E3D9D">
        <w:rPr>
          <w:lang w:val="en-US"/>
        </w:rPr>
        <w:t>tates have only 32% of seats held by women</w:t>
      </w:r>
      <w:r w:rsidR="0065417F" w:rsidRPr="004E76F6">
        <w:rPr>
          <w:lang w:val="en-US"/>
        </w:rPr>
        <w:t xml:space="preserve"> - according to the latest 2021</w:t>
      </w:r>
      <w:r>
        <w:rPr>
          <w:lang w:val="en-US"/>
        </w:rPr>
        <w:t xml:space="preserve"> </w:t>
      </w:r>
      <w:r w:rsidR="0065417F" w:rsidRPr="004E76F6">
        <w:rPr>
          <w:lang w:val="en-US"/>
        </w:rPr>
        <w:t xml:space="preserve">data of the </w:t>
      </w:r>
      <w:r w:rsidR="0065417F" w:rsidRPr="00DB1A00">
        <w:rPr>
          <w:lang w:val="en-US"/>
        </w:rPr>
        <w:t>European Institute for Gender Equality</w:t>
      </w:r>
      <w:r w:rsidR="0065417F">
        <w:rPr>
          <w:lang w:val="en-US"/>
        </w:rPr>
        <w:t>.</w:t>
      </w:r>
      <w:r w:rsidR="0065417F" w:rsidRPr="004E76F6">
        <w:rPr>
          <w:lang w:val="en-US"/>
        </w:rPr>
        <w:t xml:space="preserve"> </w:t>
      </w:r>
      <w:r w:rsidR="00DB1A00">
        <w:rPr>
          <w:lang w:val="en-US"/>
        </w:rPr>
        <w:t>No</w:t>
      </w:r>
      <w:r w:rsidR="0065417F" w:rsidRPr="004E76F6">
        <w:rPr>
          <w:lang w:val="en-US"/>
        </w:rPr>
        <w:t xml:space="preserve"> parliament </w:t>
      </w:r>
      <w:r w:rsidR="0065417F">
        <w:rPr>
          <w:lang w:val="en-US"/>
        </w:rPr>
        <w:t>ac</w:t>
      </w:r>
      <w:r w:rsidR="0065417F" w:rsidRPr="004E76F6">
        <w:rPr>
          <w:lang w:val="en-US"/>
        </w:rPr>
        <w:t xml:space="preserve">ross </w:t>
      </w:r>
      <w:r w:rsidR="0065417F" w:rsidRPr="004E76F6">
        <w:rPr>
          <w:lang w:val="en-US"/>
        </w:rPr>
        <w:lastRenderedPageBreak/>
        <w:t xml:space="preserve">Europe </w:t>
      </w:r>
      <w:r w:rsidR="003C2BA8">
        <w:rPr>
          <w:lang w:val="en-US"/>
        </w:rPr>
        <w:t xml:space="preserve">has </w:t>
      </w:r>
      <w:proofErr w:type="gramStart"/>
      <w:r w:rsidR="003C2BA8">
        <w:rPr>
          <w:lang w:val="en-US"/>
        </w:rPr>
        <w:t>a majority of</w:t>
      </w:r>
      <w:proofErr w:type="gramEnd"/>
      <w:r w:rsidR="003C2BA8">
        <w:rPr>
          <w:lang w:val="en-US"/>
        </w:rPr>
        <w:t xml:space="preserve"> women</w:t>
      </w:r>
      <w:r w:rsidR="0065417F" w:rsidRPr="004E76F6">
        <w:rPr>
          <w:lang w:val="en-US"/>
        </w:rPr>
        <w:t xml:space="preserve">: Sweden </w:t>
      </w:r>
      <w:r w:rsidR="0065417F">
        <w:rPr>
          <w:lang w:val="en-US"/>
        </w:rPr>
        <w:t xml:space="preserve">is </w:t>
      </w:r>
      <w:r w:rsidR="001B1248">
        <w:rPr>
          <w:lang w:val="en-US"/>
        </w:rPr>
        <w:t xml:space="preserve">the </w:t>
      </w:r>
      <w:r w:rsidR="0065417F" w:rsidRPr="004E76F6">
        <w:rPr>
          <w:lang w:val="en-US"/>
        </w:rPr>
        <w:t>closest to parity with 49.6%</w:t>
      </w:r>
      <w:r w:rsidR="0065417F" w:rsidRPr="00A972B5">
        <w:rPr>
          <w:lang w:val="en-US"/>
        </w:rPr>
        <w:t xml:space="preserve"> </w:t>
      </w:r>
      <w:r w:rsidR="0065417F" w:rsidRPr="004E76F6">
        <w:rPr>
          <w:lang w:val="en-US"/>
        </w:rPr>
        <w:t xml:space="preserve">of </w:t>
      </w:r>
      <w:r w:rsidR="0065417F">
        <w:rPr>
          <w:lang w:val="en-US"/>
        </w:rPr>
        <w:t>women</w:t>
      </w:r>
      <w:r w:rsidR="0065417F" w:rsidRPr="004E76F6">
        <w:rPr>
          <w:lang w:val="en-US"/>
        </w:rPr>
        <w:t xml:space="preserve">. </w:t>
      </w:r>
      <w:r w:rsidR="0065417F">
        <w:rPr>
          <w:lang w:val="en-US"/>
        </w:rPr>
        <w:t xml:space="preserve">In </w:t>
      </w:r>
      <w:r w:rsidR="0065417F" w:rsidRPr="004E76F6">
        <w:rPr>
          <w:lang w:val="en-US"/>
        </w:rPr>
        <w:t xml:space="preserve">Finland, </w:t>
      </w:r>
      <w:proofErr w:type="gramStart"/>
      <w:r w:rsidR="0065417F" w:rsidRPr="004E76F6">
        <w:rPr>
          <w:lang w:val="en-US"/>
        </w:rPr>
        <w:t>Norway</w:t>
      </w:r>
      <w:proofErr w:type="gramEnd"/>
      <w:r w:rsidR="0065417F" w:rsidRPr="004E76F6">
        <w:rPr>
          <w:lang w:val="en-US"/>
        </w:rPr>
        <w:t xml:space="preserve"> and Spain, </w:t>
      </w:r>
      <w:r w:rsidR="0065417F">
        <w:rPr>
          <w:lang w:val="en-US"/>
        </w:rPr>
        <w:t>they are about</w:t>
      </w:r>
      <w:r w:rsidR="0065417F" w:rsidRPr="004E76F6">
        <w:rPr>
          <w:lang w:val="en-US"/>
        </w:rPr>
        <w:t xml:space="preserve"> 40%. </w:t>
      </w:r>
      <w:proofErr w:type="gramStart"/>
      <w:r w:rsidR="0025573F">
        <w:rPr>
          <w:lang w:val="en-US"/>
        </w:rPr>
        <w:t>However</w:t>
      </w:r>
      <w:proofErr w:type="gramEnd"/>
      <w:r w:rsidR="0065417F" w:rsidRPr="004E76F6">
        <w:rPr>
          <w:lang w:val="en-US"/>
        </w:rPr>
        <w:t xml:space="preserve"> there are still countries</w:t>
      </w:r>
      <w:r>
        <w:rPr>
          <w:lang w:val="en-US"/>
        </w:rPr>
        <w:t>,</w:t>
      </w:r>
      <w:r w:rsidR="0065417F" w:rsidRPr="004E76F6">
        <w:rPr>
          <w:lang w:val="en-US"/>
        </w:rPr>
        <w:t xml:space="preserve"> such as Malta and Hungary</w:t>
      </w:r>
      <w:r>
        <w:rPr>
          <w:lang w:val="en-US"/>
        </w:rPr>
        <w:t>,</w:t>
      </w:r>
      <w:r w:rsidR="0065417F" w:rsidRPr="004E76F6">
        <w:rPr>
          <w:lang w:val="en-US"/>
        </w:rPr>
        <w:t xml:space="preserve"> where </w:t>
      </w:r>
      <w:r w:rsidR="0065417F">
        <w:rPr>
          <w:lang w:val="en-US"/>
        </w:rPr>
        <w:t xml:space="preserve">women account for less </w:t>
      </w:r>
      <w:r w:rsidR="0065417F" w:rsidRPr="004E76F6">
        <w:rPr>
          <w:lang w:val="en-US"/>
        </w:rPr>
        <w:t xml:space="preserve">than 15%. Even the European Parliament is still far from achieving gender parity: here </w:t>
      </w:r>
      <w:r w:rsidR="0065417F">
        <w:rPr>
          <w:lang w:val="en-US"/>
        </w:rPr>
        <w:t xml:space="preserve">women are </w:t>
      </w:r>
      <w:r w:rsidR="0065417F" w:rsidRPr="004E76F6">
        <w:rPr>
          <w:lang w:val="en-US"/>
        </w:rPr>
        <w:t>around 40% of the total.</w:t>
      </w:r>
    </w:p>
    <w:p w14:paraId="4A43F41D" w14:textId="77777777" w:rsidR="00E9156B" w:rsidRDefault="0065417F" w:rsidP="0014735C">
      <w:pPr>
        <w:spacing w:line="360" w:lineRule="auto"/>
        <w:rPr>
          <w:lang w:val="en-US"/>
        </w:rPr>
      </w:pPr>
      <w:r w:rsidRPr="004E76F6">
        <w:rPr>
          <w:lang w:val="en-US"/>
        </w:rPr>
        <w:t xml:space="preserve">If we focus on the judicial </w:t>
      </w:r>
      <w:r w:rsidR="0025573F">
        <w:rPr>
          <w:lang w:val="en-US"/>
        </w:rPr>
        <w:t>division</w:t>
      </w:r>
      <w:r w:rsidRPr="004E76F6">
        <w:rPr>
          <w:lang w:val="en-US"/>
        </w:rPr>
        <w:t xml:space="preserve">, </w:t>
      </w:r>
      <w:r>
        <w:rPr>
          <w:lang w:val="en-US"/>
        </w:rPr>
        <w:t xml:space="preserve">according to </w:t>
      </w:r>
      <w:r w:rsidRPr="004E76F6">
        <w:rPr>
          <w:lang w:val="en-US"/>
        </w:rPr>
        <w:t xml:space="preserve">the latest </w:t>
      </w:r>
      <w:r w:rsidR="006333C6">
        <w:rPr>
          <w:lang w:val="en-US"/>
        </w:rPr>
        <w:t xml:space="preserve">report </w:t>
      </w:r>
      <w:r w:rsidR="00FB460C">
        <w:rPr>
          <w:lang w:val="en-US"/>
        </w:rPr>
        <w:t>of the European Commission for the Efficiency of Justice (CEPEJ</w:t>
      </w:r>
      <w:r w:rsidR="006333C6">
        <w:rPr>
          <w:lang w:val="en-US"/>
        </w:rPr>
        <w:t>-</w:t>
      </w:r>
      <w:r>
        <w:rPr>
          <w:lang w:val="en-US"/>
        </w:rPr>
        <w:t>2020</w:t>
      </w:r>
      <w:r w:rsidR="006333C6">
        <w:rPr>
          <w:lang w:val="en-US"/>
        </w:rPr>
        <w:t>)</w:t>
      </w:r>
      <w:r>
        <w:rPr>
          <w:lang w:val="en-US"/>
        </w:rPr>
        <w:t xml:space="preserve">, women made up 61% of the judiciary </w:t>
      </w:r>
      <w:r w:rsidRPr="004E76F6">
        <w:rPr>
          <w:lang w:val="en-US"/>
        </w:rPr>
        <w:t>in OECD-E</w:t>
      </w:r>
      <w:r>
        <w:rPr>
          <w:lang w:val="en-US"/>
        </w:rPr>
        <w:t>U</w:t>
      </w:r>
      <w:r w:rsidRPr="004E76F6">
        <w:rPr>
          <w:lang w:val="en-US"/>
        </w:rPr>
        <w:t xml:space="preserve"> countries, </w:t>
      </w:r>
      <w:r>
        <w:rPr>
          <w:lang w:val="en-US"/>
        </w:rPr>
        <w:t xml:space="preserve">ranging </w:t>
      </w:r>
      <w:r w:rsidRPr="004E76F6">
        <w:rPr>
          <w:lang w:val="en-US"/>
        </w:rPr>
        <w:t xml:space="preserve">from 81% in Latvia to 33% in the United Kingdom. </w:t>
      </w:r>
    </w:p>
    <w:p w14:paraId="7EFFA087" w14:textId="77777777" w:rsidR="00130DB4" w:rsidRDefault="00E9156B" w:rsidP="0014735C">
      <w:pPr>
        <w:spacing w:line="360" w:lineRule="auto"/>
        <w:rPr>
          <w:lang w:val="en-US"/>
        </w:rPr>
      </w:pPr>
      <w:r>
        <w:rPr>
          <w:lang w:val="en-US"/>
        </w:rPr>
        <w:t>Yet,</w:t>
      </w:r>
      <w:r w:rsidR="0065417F" w:rsidRPr="004E76F6">
        <w:rPr>
          <w:lang w:val="en-US"/>
        </w:rPr>
        <w:t xml:space="preserve"> </w:t>
      </w:r>
      <w:r w:rsidR="0065417F">
        <w:rPr>
          <w:lang w:val="en-US"/>
        </w:rPr>
        <w:t xml:space="preserve">at </w:t>
      </w:r>
      <w:r>
        <w:rPr>
          <w:lang w:val="en-US"/>
        </w:rPr>
        <w:t xml:space="preserve">the </w:t>
      </w:r>
      <w:r w:rsidR="0065417F" w:rsidRPr="004E76F6">
        <w:rPr>
          <w:lang w:val="en-US"/>
        </w:rPr>
        <w:t xml:space="preserve">judicial </w:t>
      </w:r>
      <w:r w:rsidR="0065417F">
        <w:rPr>
          <w:lang w:val="en-US"/>
        </w:rPr>
        <w:t>top levels</w:t>
      </w:r>
      <w:r w:rsidR="0065417F" w:rsidRPr="004E76F6">
        <w:rPr>
          <w:lang w:val="en-US"/>
        </w:rPr>
        <w:t xml:space="preserve"> and Supreme Court</w:t>
      </w:r>
      <w:r w:rsidR="0065417F">
        <w:rPr>
          <w:lang w:val="en-US"/>
        </w:rPr>
        <w:t xml:space="preserve"> levels</w:t>
      </w:r>
      <w:r w:rsidR="0065417F" w:rsidRPr="004E76F6">
        <w:rPr>
          <w:lang w:val="en-US"/>
        </w:rPr>
        <w:t xml:space="preserve">, </w:t>
      </w:r>
      <w:r w:rsidR="00790CE7">
        <w:rPr>
          <w:lang w:val="en-US"/>
        </w:rPr>
        <w:t>the figures are reversed</w:t>
      </w:r>
      <w:r w:rsidR="0065417F" w:rsidRPr="004E76F6">
        <w:rPr>
          <w:lang w:val="en-US"/>
        </w:rPr>
        <w:t xml:space="preserve">. </w:t>
      </w:r>
    </w:p>
    <w:p w14:paraId="3ED0438D" w14:textId="334F1611" w:rsidR="00194039" w:rsidRDefault="00130DB4" w:rsidP="0014735C">
      <w:pPr>
        <w:spacing w:line="360" w:lineRule="auto"/>
        <w:rPr>
          <w:lang w:val="en-US"/>
        </w:rPr>
      </w:pPr>
      <w:r>
        <w:rPr>
          <w:lang w:val="en-US"/>
        </w:rPr>
        <w:t>Women are s</w:t>
      </w:r>
      <w:r w:rsidRPr="004E76F6">
        <w:rPr>
          <w:lang w:val="en-US"/>
        </w:rPr>
        <w:t xml:space="preserve">till under-represented as </w:t>
      </w:r>
      <w:r w:rsidR="006717A3">
        <w:rPr>
          <w:lang w:val="en-US"/>
        </w:rPr>
        <w:t>Chief</w:t>
      </w:r>
      <w:r w:rsidRPr="004E76F6">
        <w:rPr>
          <w:lang w:val="en-US"/>
        </w:rPr>
        <w:t xml:space="preserve"> of Courts and </w:t>
      </w:r>
      <w:r>
        <w:rPr>
          <w:lang w:val="en-US"/>
        </w:rPr>
        <w:t>Chief</w:t>
      </w:r>
      <w:r w:rsidRPr="004E76F6">
        <w:rPr>
          <w:lang w:val="en-US"/>
        </w:rPr>
        <w:t xml:space="preserve"> Public Prosecutors (only 8 States reported having women at </w:t>
      </w:r>
      <w:r>
        <w:rPr>
          <w:lang w:val="en-US"/>
        </w:rPr>
        <w:t>top</w:t>
      </w:r>
      <w:r w:rsidRPr="004E76F6">
        <w:rPr>
          <w:lang w:val="en-US"/>
        </w:rPr>
        <w:t xml:space="preserve"> level</w:t>
      </w:r>
      <w:r>
        <w:rPr>
          <w:lang w:val="en-US"/>
        </w:rPr>
        <w:t>s</w:t>
      </w:r>
      <w:r w:rsidRPr="004E76F6">
        <w:rPr>
          <w:lang w:val="en-US"/>
        </w:rPr>
        <w:t xml:space="preserve">), </w:t>
      </w:r>
      <w:r>
        <w:rPr>
          <w:lang w:val="en-US"/>
        </w:rPr>
        <w:t>confirming that</w:t>
      </w:r>
      <w:r w:rsidRPr="004E76F6">
        <w:rPr>
          <w:lang w:val="en-US"/>
        </w:rPr>
        <w:t xml:space="preserve"> </w:t>
      </w:r>
      <w:r w:rsidRPr="004E76F6">
        <w:rPr>
          <w:b/>
          <w:bCs/>
          <w:lang w:val="en-US"/>
        </w:rPr>
        <w:t>the higher the hierarchical level, the lower the number of women</w:t>
      </w:r>
      <w:r w:rsidRPr="004E76F6">
        <w:rPr>
          <w:lang w:val="en-US"/>
        </w:rPr>
        <w:t xml:space="preserve">. And </w:t>
      </w:r>
      <w:r>
        <w:rPr>
          <w:lang w:val="en-US"/>
        </w:rPr>
        <w:t>my country</w:t>
      </w:r>
      <w:r w:rsidRPr="004E76F6">
        <w:rPr>
          <w:lang w:val="en-US"/>
        </w:rPr>
        <w:t xml:space="preserve"> is no </w:t>
      </w:r>
      <w:r>
        <w:rPr>
          <w:lang w:val="en-US"/>
        </w:rPr>
        <w:t>exception</w:t>
      </w:r>
      <w:r w:rsidRPr="004E76F6">
        <w:rPr>
          <w:lang w:val="en-US"/>
        </w:rPr>
        <w:t xml:space="preserve">, given that women are </w:t>
      </w:r>
      <w:r>
        <w:rPr>
          <w:lang w:val="en-US"/>
        </w:rPr>
        <w:t xml:space="preserve">preponderant in </w:t>
      </w:r>
      <w:r w:rsidRPr="004E76F6">
        <w:rPr>
          <w:lang w:val="en-US"/>
        </w:rPr>
        <w:t xml:space="preserve">the judiciary (55%), but </w:t>
      </w:r>
      <w:r w:rsidR="007656DE">
        <w:rPr>
          <w:lang w:val="en-US"/>
        </w:rPr>
        <w:t>none of them has still reached the top</w:t>
      </w:r>
      <w:r w:rsidR="00D006CC">
        <w:rPr>
          <w:lang w:val="en-US"/>
        </w:rPr>
        <w:t xml:space="preserve"> levels</w:t>
      </w:r>
      <w:r w:rsidRPr="004E76F6">
        <w:rPr>
          <w:lang w:val="en-US"/>
        </w:rPr>
        <w:t xml:space="preserve">. </w:t>
      </w:r>
    </w:p>
    <w:p w14:paraId="7C3B57C8" w14:textId="588089D2" w:rsidR="0065417F" w:rsidRPr="004E76F6" w:rsidRDefault="0065417F" w:rsidP="005235EF">
      <w:pPr>
        <w:spacing w:line="360" w:lineRule="auto"/>
        <w:rPr>
          <w:lang w:val="en-US"/>
        </w:rPr>
      </w:pPr>
      <w:r>
        <w:rPr>
          <w:lang w:val="en-US"/>
        </w:rPr>
        <w:t>These f</w:t>
      </w:r>
      <w:r w:rsidRPr="004E76F6">
        <w:rPr>
          <w:lang w:val="en-US"/>
        </w:rPr>
        <w:t xml:space="preserve">igures </w:t>
      </w:r>
      <w:r>
        <w:rPr>
          <w:lang w:val="en-US"/>
        </w:rPr>
        <w:t xml:space="preserve">provide an opportunity for </w:t>
      </w:r>
      <w:r w:rsidRPr="004E76F6">
        <w:rPr>
          <w:lang w:val="en-US"/>
        </w:rPr>
        <w:t xml:space="preserve">some </w:t>
      </w:r>
      <w:r w:rsidR="00F64D05">
        <w:rPr>
          <w:lang w:val="en-US"/>
        </w:rPr>
        <w:t xml:space="preserve">reflections. I would like to </w:t>
      </w:r>
      <w:r w:rsidR="005235EF">
        <w:rPr>
          <w:lang w:val="en-US"/>
        </w:rPr>
        <w:t>briefly address three points</w:t>
      </w:r>
      <w:r w:rsidRPr="004E76F6">
        <w:rPr>
          <w:lang w:val="en-US"/>
        </w:rPr>
        <w:t>:</w:t>
      </w:r>
    </w:p>
    <w:p w14:paraId="0BA37C09" w14:textId="28F4FBC0" w:rsidR="0065417F" w:rsidRPr="004E76F6" w:rsidRDefault="0065417F" w:rsidP="0014735C">
      <w:pPr>
        <w:spacing w:line="360" w:lineRule="auto"/>
        <w:ind w:firstLine="0"/>
        <w:rPr>
          <w:lang w:val="en-US"/>
        </w:rPr>
      </w:pPr>
      <w:r w:rsidRPr="004E76F6">
        <w:rPr>
          <w:lang w:val="en-US"/>
        </w:rPr>
        <w:t xml:space="preserve">1) Why </w:t>
      </w:r>
      <w:r w:rsidR="005235EF">
        <w:rPr>
          <w:lang w:val="en-US"/>
        </w:rPr>
        <w:t>parity</w:t>
      </w:r>
      <w:r w:rsidR="00F13BCA">
        <w:rPr>
          <w:lang w:val="en-US"/>
        </w:rPr>
        <w:t xml:space="preserve"> in institutions</w:t>
      </w:r>
      <w:r w:rsidR="005235EF">
        <w:rPr>
          <w:lang w:val="en-US"/>
        </w:rPr>
        <w:t xml:space="preserve"> matters</w:t>
      </w:r>
      <w:r w:rsidRPr="004E76F6">
        <w:rPr>
          <w:lang w:val="en-US"/>
        </w:rPr>
        <w:t xml:space="preserve">? </w:t>
      </w:r>
    </w:p>
    <w:p w14:paraId="19DA19CC" w14:textId="2ACF2CDA" w:rsidR="0065417F" w:rsidRPr="004E76F6" w:rsidRDefault="0065417F" w:rsidP="0014735C">
      <w:pPr>
        <w:spacing w:line="360" w:lineRule="auto"/>
        <w:ind w:firstLine="0"/>
        <w:rPr>
          <w:lang w:val="en-US"/>
        </w:rPr>
      </w:pPr>
      <w:r w:rsidRPr="004E76F6">
        <w:rPr>
          <w:lang w:val="en-US"/>
        </w:rPr>
        <w:t xml:space="preserve">2) </w:t>
      </w:r>
      <w:r w:rsidR="00F1542C">
        <w:rPr>
          <w:lang w:val="en-US"/>
        </w:rPr>
        <w:t>How does</w:t>
      </w:r>
      <w:r w:rsidRPr="004E76F6">
        <w:rPr>
          <w:lang w:val="en-US"/>
        </w:rPr>
        <w:t xml:space="preserve"> the current </w:t>
      </w:r>
      <w:r>
        <w:rPr>
          <w:lang w:val="en-US"/>
        </w:rPr>
        <w:t>context</w:t>
      </w:r>
      <w:r w:rsidRPr="004E76F6">
        <w:rPr>
          <w:lang w:val="en-US"/>
        </w:rPr>
        <w:t xml:space="preserve"> </w:t>
      </w:r>
      <w:r w:rsidR="00F1542C">
        <w:rPr>
          <w:lang w:val="en-US"/>
        </w:rPr>
        <w:t>impact on gender equality</w:t>
      </w:r>
      <w:r w:rsidRPr="004E76F6">
        <w:rPr>
          <w:lang w:val="en-US"/>
        </w:rPr>
        <w:t xml:space="preserve">? </w:t>
      </w:r>
    </w:p>
    <w:p w14:paraId="5F1C673F" w14:textId="4A663986" w:rsidR="0065417F" w:rsidRPr="004E76F6" w:rsidRDefault="0065417F" w:rsidP="0014735C">
      <w:pPr>
        <w:spacing w:line="360" w:lineRule="auto"/>
        <w:ind w:firstLine="0"/>
        <w:rPr>
          <w:lang w:val="en-US"/>
        </w:rPr>
      </w:pPr>
      <w:r w:rsidRPr="004E76F6">
        <w:rPr>
          <w:lang w:val="en-US"/>
        </w:rPr>
        <w:t xml:space="preserve">3) </w:t>
      </w:r>
      <w:r>
        <w:rPr>
          <w:lang w:val="en-US"/>
        </w:rPr>
        <w:t>W</w:t>
      </w:r>
      <w:r w:rsidRPr="004E76F6">
        <w:rPr>
          <w:lang w:val="en-US"/>
        </w:rPr>
        <w:t xml:space="preserve">hat are the </w:t>
      </w:r>
      <w:r w:rsidR="008C1FFE">
        <w:rPr>
          <w:lang w:val="en-US"/>
        </w:rPr>
        <w:t>persistent</w:t>
      </w:r>
      <w:r>
        <w:rPr>
          <w:lang w:val="en-US"/>
        </w:rPr>
        <w:t xml:space="preserve"> </w:t>
      </w:r>
      <w:r w:rsidRPr="004E76F6">
        <w:rPr>
          <w:lang w:val="en-US"/>
        </w:rPr>
        <w:t xml:space="preserve">obstacles </w:t>
      </w:r>
      <w:r w:rsidR="008C1FFE">
        <w:rPr>
          <w:lang w:val="en-US"/>
        </w:rPr>
        <w:t>to an</w:t>
      </w:r>
      <w:r w:rsidRPr="004E76F6">
        <w:rPr>
          <w:lang w:val="en-US"/>
        </w:rPr>
        <w:t xml:space="preserve"> effective equality?</w:t>
      </w:r>
    </w:p>
    <w:p w14:paraId="5FB1C84E" w14:textId="77777777" w:rsidR="0065417F" w:rsidRPr="004E76F6" w:rsidRDefault="0065417F" w:rsidP="0014735C">
      <w:pPr>
        <w:spacing w:line="360" w:lineRule="auto"/>
        <w:ind w:firstLine="0"/>
        <w:rPr>
          <w:lang w:val="en-US"/>
        </w:rPr>
      </w:pPr>
    </w:p>
    <w:p w14:paraId="193C1F0C" w14:textId="327FCFA6" w:rsidR="00F13BCA" w:rsidRDefault="008C1FFE" w:rsidP="00F13BCA">
      <w:pPr>
        <w:pStyle w:val="Paragrafoelenco"/>
        <w:numPr>
          <w:ilvl w:val="0"/>
          <w:numId w:val="33"/>
        </w:numPr>
        <w:spacing w:line="360" w:lineRule="auto"/>
        <w:ind w:left="0" w:firstLine="0"/>
        <w:rPr>
          <w:lang w:val="en-US"/>
        </w:rPr>
      </w:pPr>
      <w:r>
        <w:rPr>
          <w:lang w:val="en-US"/>
        </w:rPr>
        <w:t>Fir</w:t>
      </w:r>
      <w:r w:rsidR="00BA0FA9">
        <w:rPr>
          <w:lang w:val="en-US"/>
        </w:rPr>
        <w:t xml:space="preserve">st, why parity in institutions matters? </w:t>
      </w:r>
      <w:r w:rsidR="000B1E07">
        <w:rPr>
          <w:lang w:val="en-US"/>
        </w:rPr>
        <w:t xml:space="preserve">There </w:t>
      </w:r>
      <w:r w:rsidR="00FC2980">
        <w:rPr>
          <w:lang w:val="en-US"/>
        </w:rPr>
        <w:t>is</w:t>
      </w:r>
      <w:r w:rsidR="000B1E07">
        <w:rPr>
          <w:lang w:val="en-US"/>
        </w:rPr>
        <w:t xml:space="preserve"> </w:t>
      </w:r>
      <w:proofErr w:type="gramStart"/>
      <w:r w:rsidR="000B1E07">
        <w:rPr>
          <w:lang w:val="en-US"/>
        </w:rPr>
        <w:t>a number of</w:t>
      </w:r>
      <w:proofErr w:type="gramEnd"/>
      <w:r w:rsidR="000B1E07">
        <w:rPr>
          <w:lang w:val="en-US"/>
        </w:rPr>
        <w:t xml:space="preserve"> good reasons </w:t>
      </w:r>
      <w:r w:rsidR="00FC2980">
        <w:rPr>
          <w:lang w:val="en-US"/>
        </w:rPr>
        <w:t>for insisting on gender parity in institution</w:t>
      </w:r>
      <w:r w:rsidR="005235EF">
        <w:rPr>
          <w:lang w:val="en-US"/>
        </w:rPr>
        <w:t>s</w:t>
      </w:r>
      <w:r w:rsidR="00FC2980">
        <w:rPr>
          <w:lang w:val="en-US"/>
        </w:rPr>
        <w:t xml:space="preserve">. </w:t>
      </w:r>
      <w:r w:rsidR="00F13BCA">
        <w:rPr>
          <w:lang w:val="en-US"/>
        </w:rPr>
        <w:t>It is a matter of human dignity, it is a matter of equality, it is a matter of democracy.</w:t>
      </w:r>
    </w:p>
    <w:p w14:paraId="425E522B" w14:textId="75B46F3E" w:rsidR="0065417F" w:rsidRPr="00F13BCA" w:rsidRDefault="00FC2980" w:rsidP="00F13BCA">
      <w:pPr>
        <w:spacing w:line="360" w:lineRule="auto"/>
        <w:ind w:firstLine="0"/>
        <w:rPr>
          <w:lang w:val="en-US"/>
        </w:rPr>
      </w:pPr>
      <w:r w:rsidRPr="00F13BCA">
        <w:rPr>
          <w:lang w:val="en-US"/>
        </w:rPr>
        <w:lastRenderedPageBreak/>
        <w:t xml:space="preserve">But </w:t>
      </w:r>
      <w:r w:rsidR="007F3EC4">
        <w:rPr>
          <w:lang w:val="en-US"/>
        </w:rPr>
        <w:t>let me provide an answer</w:t>
      </w:r>
      <w:r w:rsidR="0065417F" w:rsidRPr="00F13BCA">
        <w:rPr>
          <w:lang w:val="en-US"/>
        </w:rPr>
        <w:t xml:space="preserve"> </w:t>
      </w:r>
      <w:r w:rsidR="00471D8A">
        <w:rPr>
          <w:lang w:val="en-US"/>
        </w:rPr>
        <w:t xml:space="preserve">to </w:t>
      </w:r>
      <w:r w:rsidR="000B1E07" w:rsidRPr="00F13BCA">
        <w:rPr>
          <w:lang w:val="en-US"/>
        </w:rPr>
        <w:t>this question</w:t>
      </w:r>
      <w:r w:rsidR="0065417F" w:rsidRPr="00F13BCA">
        <w:rPr>
          <w:lang w:val="en-US"/>
        </w:rPr>
        <w:t xml:space="preserve"> with the story of </w:t>
      </w:r>
      <w:r w:rsidR="0065417F" w:rsidRPr="00F13BCA">
        <w:rPr>
          <w:b/>
          <w:bCs/>
          <w:lang w:val="en-US"/>
        </w:rPr>
        <w:t>Ayesha Malik</w:t>
      </w:r>
      <w:r w:rsidR="0065417F" w:rsidRPr="00F13BCA">
        <w:rPr>
          <w:lang w:val="en-US"/>
        </w:rPr>
        <w:t xml:space="preserve">, the first female Supreme Court Judge in Pakistan. I, too, </w:t>
      </w:r>
      <w:r w:rsidR="001F4638">
        <w:rPr>
          <w:lang w:val="en-US"/>
        </w:rPr>
        <w:t xml:space="preserve">have </w:t>
      </w:r>
      <w:r w:rsidR="0065417F" w:rsidRPr="00F13BCA">
        <w:rPr>
          <w:lang w:val="en-US"/>
        </w:rPr>
        <w:t xml:space="preserve">experienced </w:t>
      </w:r>
      <w:r w:rsidR="00213EB1">
        <w:rPr>
          <w:lang w:val="en-US"/>
        </w:rPr>
        <w:t>the</w:t>
      </w:r>
      <w:r w:rsidR="0065417F" w:rsidRPr="00F13BCA">
        <w:rPr>
          <w:lang w:val="en-US"/>
        </w:rPr>
        <w:t xml:space="preserve"> condition </w:t>
      </w:r>
      <w:r w:rsidR="00213EB1">
        <w:rPr>
          <w:lang w:val="en-US"/>
        </w:rPr>
        <w:t xml:space="preserve">of being the only woman sitting in a Court, </w:t>
      </w:r>
      <w:r w:rsidR="0065417F" w:rsidRPr="00F13BCA">
        <w:rPr>
          <w:lang w:val="en-US"/>
        </w:rPr>
        <w:t xml:space="preserve">but </w:t>
      </w:r>
      <w:r w:rsidR="00213EB1">
        <w:rPr>
          <w:lang w:val="en-US"/>
        </w:rPr>
        <w:t xml:space="preserve">indeed </w:t>
      </w:r>
      <w:r w:rsidR="00471D8A">
        <w:rPr>
          <w:lang w:val="en-US"/>
        </w:rPr>
        <w:t>the context was not comparable</w:t>
      </w:r>
      <w:r w:rsidR="0065417F" w:rsidRPr="00F13BCA">
        <w:rPr>
          <w:lang w:val="en-US"/>
        </w:rPr>
        <w:t>. Ayesha Malik’s appointment</w:t>
      </w:r>
      <w:r w:rsidR="00333081">
        <w:rPr>
          <w:lang w:val="en-US"/>
        </w:rPr>
        <w:t xml:space="preserve"> was fiercely</w:t>
      </w:r>
      <w:r w:rsidR="0065417F" w:rsidRPr="00F13BCA">
        <w:rPr>
          <w:lang w:val="en-US"/>
        </w:rPr>
        <w:t xml:space="preserve"> opposed</w:t>
      </w:r>
      <w:r w:rsidR="000F1F8D">
        <w:rPr>
          <w:lang w:val="en-US"/>
        </w:rPr>
        <w:t xml:space="preserve">; she </w:t>
      </w:r>
      <w:r w:rsidR="002D5FF3">
        <w:rPr>
          <w:lang w:val="en-US"/>
        </w:rPr>
        <w:t>has been</w:t>
      </w:r>
      <w:r w:rsidR="000F1F8D">
        <w:rPr>
          <w:lang w:val="en-US"/>
        </w:rPr>
        <w:t xml:space="preserve"> </w:t>
      </w:r>
      <w:r w:rsidR="00E45A5C">
        <w:rPr>
          <w:lang w:val="en-US"/>
        </w:rPr>
        <w:t>in physical danger</w:t>
      </w:r>
      <w:r w:rsidR="002D5FF3">
        <w:rPr>
          <w:lang w:val="en-US"/>
        </w:rPr>
        <w:t xml:space="preserve">. </w:t>
      </w:r>
      <w:r w:rsidR="00103691">
        <w:rPr>
          <w:lang w:val="en-US"/>
        </w:rPr>
        <w:t>But she was able to write an important page of</w:t>
      </w:r>
      <w:r w:rsidR="00204E84">
        <w:rPr>
          <w:lang w:val="en-US"/>
        </w:rPr>
        <w:t xml:space="preserve"> the history of </w:t>
      </w:r>
      <w:r w:rsidR="0065417F" w:rsidRPr="00F13BCA">
        <w:rPr>
          <w:lang w:val="en-US"/>
        </w:rPr>
        <w:t>women’s rights</w:t>
      </w:r>
      <w:r w:rsidR="006333C6" w:rsidRPr="00F13BCA">
        <w:rPr>
          <w:lang w:val="en-US"/>
        </w:rPr>
        <w:t xml:space="preserve"> in her country</w:t>
      </w:r>
      <w:r w:rsidR="0065417F" w:rsidRPr="00F13BCA">
        <w:rPr>
          <w:lang w:val="en-US"/>
        </w:rPr>
        <w:t xml:space="preserve">, when in 2021 she </w:t>
      </w:r>
      <w:r w:rsidR="00E926C1">
        <w:rPr>
          <w:lang w:val="en-US"/>
        </w:rPr>
        <w:t>stopped</w:t>
      </w:r>
      <w:r w:rsidR="0065417F" w:rsidRPr="00F13BCA">
        <w:rPr>
          <w:lang w:val="en-US"/>
        </w:rPr>
        <w:t xml:space="preserve"> the execution of a virginity test on a girl. </w:t>
      </w:r>
      <w:r w:rsidR="00E926C1">
        <w:rPr>
          <w:lang w:val="en-US"/>
        </w:rPr>
        <w:t>That decision was a</w:t>
      </w:r>
      <w:r w:rsidR="0065417F" w:rsidRPr="00F13BCA">
        <w:rPr>
          <w:lang w:val="en-US"/>
        </w:rPr>
        <w:t xml:space="preserve"> turning point </w:t>
      </w:r>
      <w:r w:rsidR="005D3DD1">
        <w:rPr>
          <w:lang w:val="en-US"/>
        </w:rPr>
        <w:t xml:space="preserve">in the life of that girl and a crack </w:t>
      </w:r>
      <w:r w:rsidR="0065417F" w:rsidRPr="00F13BCA">
        <w:rPr>
          <w:lang w:val="en-US"/>
        </w:rPr>
        <w:t xml:space="preserve">in </w:t>
      </w:r>
      <w:r w:rsidR="00C52290">
        <w:rPr>
          <w:lang w:val="en-US"/>
        </w:rPr>
        <w:t>a well-established</w:t>
      </w:r>
      <w:r w:rsidR="0065417F" w:rsidRPr="00F13BCA">
        <w:rPr>
          <w:lang w:val="en-US"/>
        </w:rPr>
        <w:t xml:space="preserve"> tradition, that is, precisely where the main prejudices </w:t>
      </w:r>
      <w:r w:rsidR="006333C6" w:rsidRPr="00F13BCA">
        <w:rPr>
          <w:lang w:val="en-US"/>
        </w:rPr>
        <w:t xml:space="preserve">are </w:t>
      </w:r>
      <w:r w:rsidR="00C52290">
        <w:rPr>
          <w:lang w:val="en-US"/>
        </w:rPr>
        <w:t>rooted</w:t>
      </w:r>
      <w:r w:rsidR="0065417F" w:rsidRPr="00F13BCA">
        <w:rPr>
          <w:lang w:val="en-US"/>
        </w:rPr>
        <w:t xml:space="preserve">. </w:t>
      </w:r>
    </w:p>
    <w:p w14:paraId="448B520F" w14:textId="2FD7E0E4" w:rsidR="00E07572" w:rsidRDefault="005B40D4" w:rsidP="0014735C">
      <w:pPr>
        <w:pStyle w:val="Paragrafoelenco"/>
        <w:spacing w:line="360" w:lineRule="auto"/>
        <w:ind w:left="0" w:firstLine="0"/>
        <w:rPr>
          <w:lang w:val="en-US"/>
        </w:rPr>
      </w:pPr>
      <w:r>
        <w:rPr>
          <w:lang w:val="en-US"/>
        </w:rPr>
        <w:t xml:space="preserve">Effective </w:t>
      </w:r>
      <w:r w:rsidR="008A5E2C">
        <w:rPr>
          <w:lang w:val="en-US"/>
        </w:rPr>
        <w:t xml:space="preserve">gender </w:t>
      </w:r>
      <w:r>
        <w:rPr>
          <w:lang w:val="en-US"/>
        </w:rPr>
        <w:t>equality</w:t>
      </w:r>
      <w:r w:rsidR="008A5E2C">
        <w:rPr>
          <w:lang w:val="en-US"/>
        </w:rPr>
        <w:t xml:space="preserve"> need</w:t>
      </w:r>
      <w:r w:rsidR="00E07572">
        <w:rPr>
          <w:lang w:val="en-US"/>
        </w:rPr>
        <w:t>s</w:t>
      </w:r>
      <w:r w:rsidR="008A5E2C">
        <w:rPr>
          <w:lang w:val="en-US"/>
        </w:rPr>
        <w:t xml:space="preserve"> </w:t>
      </w:r>
      <w:r w:rsidR="000E6DC4">
        <w:rPr>
          <w:lang w:val="en-US"/>
        </w:rPr>
        <w:t xml:space="preserve">women </w:t>
      </w:r>
      <w:r w:rsidR="00E07572">
        <w:rPr>
          <w:lang w:val="en-US"/>
        </w:rPr>
        <w:t>in the institutions ready to stand for women’s rights</w:t>
      </w:r>
      <w:r w:rsidR="0065417F" w:rsidRPr="0040036D">
        <w:rPr>
          <w:lang w:val="en-US"/>
        </w:rPr>
        <w:t xml:space="preserve">. </w:t>
      </w:r>
    </w:p>
    <w:p w14:paraId="3CDACA85" w14:textId="2168475B" w:rsidR="0065417F" w:rsidRPr="0040036D" w:rsidRDefault="00CF741F" w:rsidP="0014735C">
      <w:pPr>
        <w:pStyle w:val="Paragrafoelenco"/>
        <w:spacing w:line="360" w:lineRule="auto"/>
        <w:ind w:left="0" w:firstLine="0"/>
        <w:rPr>
          <w:lang w:val="en-US"/>
        </w:rPr>
      </w:pPr>
      <w:r>
        <w:rPr>
          <w:lang w:val="en-US"/>
        </w:rPr>
        <w:t>Let me go back to my country. Those</w:t>
      </w:r>
      <w:r w:rsidR="00930661">
        <w:rPr>
          <w:lang w:val="en-US"/>
        </w:rPr>
        <w:t xml:space="preserve"> 21 women sitting in the Italian Constituent Assembly</w:t>
      </w:r>
      <w:r w:rsidR="00002EBA">
        <w:rPr>
          <w:lang w:val="en-US"/>
        </w:rPr>
        <w:t xml:space="preserve"> </w:t>
      </w:r>
      <w:r w:rsidR="00D2396A">
        <w:rPr>
          <w:lang w:val="en-US"/>
        </w:rPr>
        <w:t>have struggled</w:t>
      </w:r>
      <w:r w:rsidR="00002EBA">
        <w:rPr>
          <w:lang w:val="en-US"/>
        </w:rPr>
        <w:t xml:space="preserve"> </w:t>
      </w:r>
      <w:proofErr w:type="gramStart"/>
      <w:r w:rsidR="00002EBA">
        <w:rPr>
          <w:lang w:val="en-US"/>
        </w:rPr>
        <w:t>in order to</w:t>
      </w:r>
      <w:proofErr w:type="gramEnd"/>
      <w:r w:rsidR="00002EBA">
        <w:rPr>
          <w:lang w:val="en-US"/>
        </w:rPr>
        <w:t xml:space="preserve"> have</w:t>
      </w:r>
      <w:r w:rsidR="00A336A5">
        <w:rPr>
          <w:lang w:val="en-US"/>
        </w:rPr>
        <w:t xml:space="preserve"> </w:t>
      </w:r>
      <w:r w:rsidR="0065417F" w:rsidRPr="0040036D">
        <w:rPr>
          <w:lang w:val="en-US"/>
        </w:rPr>
        <w:t xml:space="preserve">Article 51 </w:t>
      </w:r>
      <w:r w:rsidR="00002EBA">
        <w:rPr>
          <w:lang w:val="en-US"/>
        </w:rPr>
        <w:t>written in</w:t>
      </w:r>
      <w:r w:rsidR="0065417F" w:rsidRPr="0040036D">
        <w:rPr>
          <w:lang w:val="en-US"/>
        </w:rPr>
        <w:t xml:space="preserve"> the Italian Constitution</w:t>
      </w:r>
      <w:r w:rsidR="00D2396A">
        <w:rPr>
          <w:lang w:val="en-US"/>
        </w:rPr>
        <w:t>. This provision</w:t>
      </w:r>
      <w:r w:rsidR="0065417F" w:rsidRPr="0040036D">
        <w:rPr>
          <w:lang w:val="en-US"/>
        </w:rPr>
        <w:t xml:space="preserve"> </w:t>
      </w:r>
      <w:r w:rsidR="0065417F">
        <w:rPr>
          <w:lang w:val="en-US"/>
        </w:rPr>
        <w:t>states that “</w:t>
      </w:r>
      <w:r w:rsidR="0065417F" w:rsidRPr="00D530CA">
        <w:rPr>
          <w:lang w:val="en-US"/>
        </w:rPr>
        <w:t xml:space="preserve">Any citizen of either </w:t>
      </w:r>
      <w:r w:rsidR="003F3E1F">
        <w:rPr>
          <w:lang w:val="en-US"/>
        </w:rPr>
        <w:t>gender</w:t>
      </w:r>
      <w:r w:rsidR="0065417F" w:rsidRPr="00D530CA">
        <w:rPr>
          <w:lang w:val="en-US"/>
        </w:rPr>
        <w:t xml:space="preserve"> is eligible for public offices and elected positions on equal </w:t>
      </w:r>
      <w:r w:rsidR="003F3E1F">
        <w:rPr>
          <w:lang w:val="en-US"/>
        </w:rPr>
        <w:t>grounds</w:t>
      </w:r>
      <w:r w:rsidR="00A336A5">
        <w:rPr>
          <w:lang w:val="en-US"/>
        </w:rPr>
        <w:t xml:space="preserve"> according to the conditions established by law</w:t>
      </w:r>
      <w:r w:rsidR="0065417F">
        <w:rPr>
          <w:lang w:val="en-US"/>
        </w:rPr>
        <w:t>”</w:t>
      </w:r>
      <w:r w:rsidR="0065417F" w:rsidRPr="0040036D">
        <w:rPr>
          <w:lang w:val="en-US"/>
        </w:rPr>
        <w:t xml:space="preserve">. </w:t>
      </w:r>
    </w:p>
    <w:p w14:paraId="30982510" w14:textId="7ED79A54" w:rsidR="0065417F" w:rsidRPr="00FD7741" w:rsidRDefault="00D2396A" w:rsidP="0014735C">
      <w:pPr>
        <w:pStyle w:val="Paragrafoelenco"/>
        <w:spacing w:line="360" w:lineRule="auto"/>
        <w:ind w:left="0" w:firstLine="0"/>
        <w:rPr>
          <w:lang w:val="en-US"/>
        </w:rPr>
      </w:pPr>
      <w:r>
        <w:rPr>
          <w:lang w:val="en-US"/>
        </w:rPr>
        <w:t>And yet it was not enough. I</w:t>
      </w:r>
      <w:r w:rsidR="0065417F" w:rsidRPr="0040036D">
        <w:rPr>
          <w:lang w:val="en-US"/>
        </w:rPr>
        <w:t xml:space="preserve">t took several more years </w:t>
      </w:r>
      <w:r>
        <w:rPr>
          <w:lang w:val="en-US"/>
        </w:rPr>
        <w:t xml:space="preserve">– 15 more years - </w:t>
      </w:r>
      <w:r w:rsidR="0065417F" w:rsidRPr="0040036D">
        <w:rPr>
          <w:lang w:val="en-US"/>
        </w:rPr>
        <w:t xml:space="preserve">before </w:t>
      </w:r>
      <w:r w:rsidR="0065417F">
        <w:rPr>
          <w:lang w:val="en-US"/>
        </w:rPr>
        <w:t>women could access the judiciary thanks to a</w:t>
      </w:r>
      <w:r w:rsidR="0065417F" w:rsidRPr="0040036D">
        <w:rPr>
          <w:lang w:val="en-US"/>
        </w:rPr>
        <w:t xml:space="preserve"> historic ruling</w:t>
      </w:r>
      <w:r w:rsidR="005F1E72">
        <w:rPr>
          <w:lang w:val="en-US"/>
        </w:rPr>
        <w:t xml:space="preserve"> </w:t>
      </w:r>
      <w:r>
        <w:rPr>
          <w:lang w:val="en-US"/>
        </w:rPr>
        <w:t>of the Italian Constitutional Court and the to a piece of legislation enacted by Parliament</w:t>
      </w:r>
      <w:r w:rsidR="0065417F">
        <w:rPr>
          <w:lang w:val="en-US"/>
        </w:rPr>
        <w:t>.</w:t>
      </w:r>
      <w:r w:rsidR="0065417F" w:rsidRPr="0040036D">
        <w:rPr>
          <w:lang w:val="en-US"/>
        </w:rPr>
        <w:t xml:space="preserve"> </w:t>
      </w:r>
    </w:p>
    <w:p w14:paraId="57D29AFF" w14:textId="3CCB3100" w:rsidR="0065417F" w:rsidRPr="00AF4BB4" w:rsidRDefault="002E408B" w:rsidP="0014735C">
      <w:pPr>
        <w:pStyle w:val="Paragrafoelenco"/>
        <w:spacing w:line="360" w:lineRule="auto"/>
        <w:ind w:left="0" w:firstLine="0"/>
        <w:rPr>
          <w:b/>
          <w:bCs/>
          <w:lang w:val="en-US"/>
        </w:rPr>
      </w:pPr>
      <w:r>
        <w:rPr>
          <w:b/>
          <w:bCs/>
          <w:lang w:val="en-US"/>
        </w:rPr>
        <w:t xml:space="preserve">Equality on paper is </w:t>
      </w:r>
      <w:r w:rsidR="00CE68C3">
        <w:rPr>
          <w:b/>
          <w:bCs/>
          <w:lang w:val="en-US"/>
        </w:rPr>
        <w:t xml:space="preserve">necessary, but </w:t>
      </w:r>
      <w:r>
        <w:rPr>
          <w:b/>
          <w:bCs/>
          <w:lang w:val="en-US"/>
        </w:rPr>
        <w:t>not enough</w:t>
      </w:r>
      <w:r w:rsidR="008324BF">
        <w:rPr>
          <w:b/>
          <w:bCs/>
          <w:lang w:val="en-US"/>
        </w:rPr>
        <w:t xml:space="preserve">. Equality is a </w:t>
      </w:r>
      <w:proofErr w:type="gramStart"/>
      <w:r w:rsidR="008324BF">
        <w:rPr>
          <w:b/>
          <w:bCs/>
          <w:lang w:val="en-US"/>
        </w:rPr>
        <w:t>day by day</w:t>
      </w:r>
      <w:proofErr w:type="gramEnd"/>
      <w:r w:rsidR="008324BF">
        <w:rPr>
          <w:b/>
          <w:bCs/>
          <w:lang w:val="en-US"/>
        </w:rPr>
        <w:t xml:space="preserve"> achievement</w:t>
      </w:r>
      <w:r w:rsidR="00675EBA">
        <w:rPr>
          <w:b/>
          <w:bCs/>
          <w:lang w:val="en-US"/>
        </w:rPr>
        <w:t>, it is always an unfinished business</w:t>
      </w:r>
      <w:r w:rsidR="00AF4BB4">
        <w:rPr>
          <w:b/>
          <w:bCs/>
          <w:lang w:val="en-US"/>
        </w:rPr>
        <w:t xml:space="preserve">, calling for </w:t>
      </w:r>
      <w:r w:rsidR="00CE68C3" w:rsidRPr="00AF4BB4">
        <w:rPr>
          <w:b/>
          <w:bCs/>
          <w:lang w:val="en-US"/>
        </w:rPr>
        <w:t>women in institution</w:t>
      </w:r>
      <w:r w:rsidR="00AF4BB4" w:rsidRPr="00AF4BB4">
        <w:rPr>
          <w:b/>
          <w:bCs/>
          <w:lang w:val="en-US"/>
        </w:rPr>
        <w:t>,</w:t>
      </w:r>
      <w:r w:rsidR="00CE68C3" w:rsidRPr="00AF4BB4">
        <w:rPr>
          <w:b/>
          <w:bCs/>
          <w:lang w:val="en-US"/>
        </w:rPr>
        <w:t xml:space="preserve"> always</w:t>
      </w:r>
      <w:r w:rsidR="003F534C" w:rsidRPr="00AF4BB4">
        <w:rPr>
          <w:b/>
          <w:bCs/>
          <w:lang w:val="en-US"/>
        </w:rPr>
        <w:t xml:space="preserve"> alert</w:t>
      </w:r>
      <w:r w:rsidR="003F534C">
        <w:rPr>
          <w:lang w:val="en-US"/>
        </w:rPr>
        <w:t>.</w:t>
      </w:r>
      <w:r w:rsidR="00CE68C3" w:rsidRPr="00CE68C3">
        <w:rPr>
          <w:lang w:val="en-US"/>
        </w:rPr>
        <w:t xml:space="preserve"> </w:t>
      </w:r>
      <w:r w:rsidR="0065417F" w:rsidRPr="00CE68C3">
        <w:rPr>
          <w:lang w:val="en-US"/>
        </w:rPr>
        <w:t xml:space="preserve"> </w:t>
      </w:r>
    </w:p>
    <w:p w14:paraId="5AB56458" w14:textId="77777777" w:rsidR="0029622E" w:rsidRPr="00A16941" w:rsidRDefault="0029622E" w:rsidP="0014735C">
      <w:pPr>
        <w:pStyle w:val="Paragrafoelenco"/>
        <w:spacing w:line="360" w:lineRule="auto"/>
        <w:ind w:left="0" w:firstLine="0"/>
        <w:rPr>
          <w:lang w:val="en-GB"/>
        </w:rPr>
      </w:pPr>
    </w:p>
    <w:p w14:paraId="5F6E0EFA" w14:textId="77777777" w:rsidR="001A6E62" w:rsidRDefault="00C81C15" w:rsidP="00644084">
      <w:pPr>
        <w:pStyle w:val="Paragrafoelenco"/>
        <w:spacing w:line="360" w:lineRule="auto"/>
        <w:ind w:left="0" w:firstLine="708"/>
        <w:rPr>
          <w:lang w:val="en-GB"/>
        </w:rPr>
      </w:pPr>
      <w:r w:rsidRPr="00C81C15">
        <w:rPr>
          <w:lang w:val="en-GB"/>
        </w:rPr>
        <w:t>2) This brings us to the second question</w:t>
      </w:r>
      <w:r w:rsidR="00F26FEC">
        <w:rPr>
          <w:lang w:val="en-GB"/>
        </w:rPr>
        <w:t xml:space="preserve">: how does the current context </w:t>
      </w:r>
      <w:r w:rsidR="001A6E62">
        <w:rPr>
          <w:lang w:val="en-GB"/>
        </w:rPr>
        <w:t xml:space="preserve">affect the gender gap in institutions and culture? </w:t>
      </w:r>
    </w:p>
    <w:p w14:paraId="567C3F5B" w14:textId="77777777" w:rsidR="00BF3266" w:rsidRDefault="00C81C15" w:rsidP="0014735C">
      <w:pPr>
        <w:pStyle w:val="Paragrafoelenco"/>
        <w:spacing w:line="360" w:lineRule="auto"/>
        <w:ind w:left="0" w:firstLine="0"/>
        <w:rPr>
          <w:lang w:val="en-GB"/>
        </w:rPr>
      </w:pPr>
      <w:r w:rsidRPr="00C81C15">
        <w:rPr>
          <w:lang w:val="en-GB"/>
        </w:rPr>
        <w:lastRenderedPageBreak/>
        <w:t xml:space="preserve">I would like to start with a neologism: </w:t>
      </w:r>
      <w:r w:rsidRPr="0065417F">
        <w:rPr>
          <w:b/>
          <w:bCs/>
          <w:i/>
          <w:iCs/>
          <w:lang w:val="en-GB"/>
        </w:rPr>
        <w:t>shecession</w:t>
      </w:r>
      <w:r w:rsidRPr="00A60272">
        <w:rPr>
          <w:b/>
          <w:bCs/>
          <w:lang w:val="en-GB"/>
        </w:rPr>
        <w:t xml:space="preserve">. </w:t>
      </w:r>
      <w:r w:rsidR="007C34E4">
        <w:rPr>
          <w:b/>
          <w:bCs/>
          <w:lang w:val="en-GB"/>
        </w:rPr>
        <w:t>She- cession: c</w:t>
      </w:r>
      <w:r w:rsidRPr="00A60272">
        <w:rPr>
          <w:b/>
          <w:bCs/>
          <w:lang w:val="en-GB"/>
        </w:rPr>
        <w:t>reated by Nicole Mason, president of the Institute for Women</w:t>
      </w:r>
      <w:r w:rsidR="00481C57">
        <w:rPr>
          <w:b/>
          <w:bCs/>
          <w:lang w:val="en-GB"/>
        </w:rPr>
        <w:t>’</w:t>
      </w:r>
      <w:r w:rsidRPr="00A60272">
        <w:rPr>
          <w:b/>
          <w:bCs/>
          <w:lang w:val="en-GB"/>
        </w:rPr>
        <w:t xml:space="preserve">s Policy Research, this expression </w:t>
      </w:r>
      <w:r w:rsidR="007C34E4">
        <w:rPr>
          <w:b/>
          <w:bCs/>
          <w:lang w:val="en-GB"/>
        </w:rPr>
        <w:t>is meant</w:t>
      </w:r>
      <w:r w:rsidRPr="00A60272">
        <w:rPr>
          <w:b/>
          <w:bCs/>
          <w:lang w:val="en-GB"/>
        </w:rPr>
        <w:t xml:space="preserve"> to indicate the crisis women </w:t>
      </w:r>
      <w:proofErr w:type="gramStart"/>
      <w:r w:rsidRPr="00A60272">
        <w:rPr>
          <w:b/>
          <w:bCs/>
          <w:lang w:val="en-GB"/>
        </w:rPr>
        <w:t xml:space="preserve">have </w:t>
      </w:r>
      <w:r w:rsidR="00481C57">
        <w:rPr>
          <w:b/>
          <w:bCs/>
          <w:lang w:val="en-GB"/>
        </w:rPr>
        <w:t>to</w:t>
      </w:r>
      <w:proofErr w:type="gramEnd"/>
      <w:r w:rsidR="00481C57">
        <w:rPr>
          <w:b/>
          <w:bCs/>
          <w:lang w:val="en-GB"/>
        </w:rPr>
        <w:t xml:space="preserve"> face</w:t>
      </w:r>
      <w:r w:rsidRPr="00A60272">
        <w:rPr>
          <w:b/>
          <w:bCs/>
          <w:lang w:val="en-GB"/>
        </w:rPr>
        <w:t xml:space="preserve">, </w:t>
      </w:r>
      <w:r w:rsidR="00481C57">
        <w:rPr>
          <w:b/>
          <w:bCs/>
          <w:lang w:val="en-GB"/>
        </w:rPr>
        <w:t>also with</w:t>
      </w:r>
      <w:r w:rsidRPr="00A60272">
        <w:rPr>
          <w:b/>
          <w:bCs/>
          <w:lang w:val="en-GB"/>
        </w:rPr>
        <w:t xml:space="preserve"> the effects of the pandemic</w:t>
      </w:r>
      <w:r w:rsidRPr="00C81C15">
        <w:rPr>
          <w:lang w:val="en-GB"/>
        </w:rPr>
        <w:t>. In my country, Italy, there has been a</w:t>
      </w:r>
      <w:r w:rsidR="009648CF">
        <w:rPr>
          <w:lang w:val="en-GB"/>
        </w:rPr>
        <w:t xml:space="preserve"> relevant</w:t>
      </w:r>
      <w:r w:rsidRPr="00C81C15">
        <w:rPr>
          <w:lang w:val="en-GB"/>
        </w:rPr>
        <w:t xml:space="preserve"> increase in GDP and in the number of employed people in recent months, but this excellent news </w:t>
      </w:r>
      <w:r w:rsidR="00667A0F">
        <w:rPr>
          <w:lang w:val="en-GB"/>
        </w:rPr>
        <w:t>contrast</w:t>
      </w:r>
      <w:r w:rsidRPr="00C81C15">
        <w:rPr>
          <w:lang w:val="en-GB"/>
        </w:rPr>
        <w:t xml:space="preserve"> with a </w:t>
      </w:r>
      <w:r w:rsidR="00877C13">
        <w:rPr>
          <w:lang w:val="en-GB"/>
        </w:rPr>
        <w:t xml:space="preserve">decrease in </w:t>
      </w:r>
      <w:r w:rsidRPr="00C81C15">
        <w:rPr>
          <w:lang w:val="en-GB"/>
        </w:rPr>
        <w:t xml:space="preserve">opportunities for women, </w:t>
      </w:r>
      <w:r w:rsidR="00A60272">
        <w:rPr>
          <w:lang w:val="en-GB"/>
        </w:rPr>
        <w:t xml:space="preserve">that </w:t>
      </w:r>
      <w:r w:rsidR="002C15C4">
        <w:rPr>
          <w:lang w:val="en-GB"/>
        </w:rPr>
        <w:t>are suffering the</w:t>
      </w:r>
      <w:r w:rsidRPr="00C81C15">
        <w:rPr>
          <w:lang w:val="en-GB"/>
        </w:rPr>
        <w:t xml:space="preserve"> consequences of the lockdown and the </w:t>
      </w:r>
      <w:r w:rsidR="002C15C4">
        <w:rPr>
          <w:lang w:val="en-GB"/>
        </w:rPr>
        <w:t>pandemic</w:t>
      </w:r>
      <w:r w:rsidRPr="00C81C15">
        <w:rPr>
          <w:lang w:val="en-GB"/>
        </w:rPr>
        <w:t xml:space="preserve">. </w:t>
      </w:r>
    </w:p>
    <w:p w14:paraId="43C5B434" w14:textId="3508EB2F" w:rsidR="00C81C15" w:rsidRPr="00C81C15" w:rsidRDefault="00BF3266" w:rsidP="0014735C">
      <w:pPr>
        <w:pStyle w:val="Paragrafoelenco"/>
        <w:spacing w:line="360" w:lineRule="auto"/>
        <w:ind w:left="0" w:firstLine="0"/>
        <w:rPr>
          <w:lang w:val="en-GB"/>
        </w:rPr>
      </w:pPr>
      <w:r>
        <w:rPr>
          <w:lang w:val="en-GB"/>
        </w:rPr>
        <w:t xml:space="preserve">Let me also stress once again that the pandemic </w:t>
      </w:r>
      <w:r w:rsidR="00C81C15" w:rsidRPr="00C81C15">
        <w:rPr>
          <w:lang w:val="en-GB"/>
        </w:rPr>
        <w:t xml:space="preserve">has also </w:t>
      </w:r>
      <w:r w:rsidR="009B3548">
        <w:rPr>
          <w:lang w:val="en-GB"/>
        </w:rPr>
        <w:t>aggravated</w:t>
      </w:r>
      <w:r w:rsidR="00C81C15" w:rsidRPr="00C81C15">
        <w:rPr>
          <w:lang w:val="en-GB"/>
        </w:rPr>
        <w:t xml:space="preserve"> gender-based violence. Against this shame of our time, the Italian Government has </w:t>
      </w:r>
      <w:proofErr w:type="gramStart"/>
      <w:r w:rsidR="00A60272">
        <w:rPr>
          <w:lang w:val="en-GB"/>
        </w:rPr>
        <w:t>taken action</w:t>
      </w:r>
      <w:proofErr w:type="gramEnd"/>
      <w:r w:rsidR="00C81C15" w:rsidRPr="00C81C15">
        <w:rPr>
          <w:lang w:val="en-GB"/>
        </w:rPr>
        <w:t xml:space="preserve"> with a package of measures </w:t>
      </w:r>
      <w:r w:rsidR="001A3BC1">
        <w:rPr>
          <w:lang w:val="en-GB"/>
        </w:rPr>
        <w:t>that provide new instrument for</w:t>
      </w:r>
      <w:r w:rsidR="00C81C15" w:rsidRPr="00C81C15">
        <w:rPr>
          <w:lang w:val="en-GB"/>
        </w:rPr>
        <w:t xml:space="preserve"> prevention and </w:t>
      </w:r>
      <w:r w:rsidR="001A3BC1">
        <w:rPr>
          <w:lang w:val="en-GB"/>
        </w:rPr>
        <w:t>for</w:t>
      </w:r>
      <w:r w:rsidR="00C81C15" w:rsidRPr="00C81C15">
        <w:rPr>
          <w:lang w:val="en-GB"/>
        </w:rPr>
        <w:t xml:space="preserve"> defence of women. </w:t>
      </w:r>
      <w:r w:rsidR="0029747C">
        <w:rPr>
          <w:lang w:val="en-GB"/>
        </w:rPr>
        <w:t>History shows that</w:t>
      </w:r>
      <w:r w:rsidR="001B1CD8">
        <w:rPr>
          <w:lang w:val="en-GB"/>
        </w:rPr>
        <w:t xml:space="preserve"> international </w:t>
      </w:r>
      <w:r w:rsidR="00CA680E">
        <w:rPr>
          <w:lang w:val="en-GB"/>
        </w:rPr>
        <w:t xml:space="preserve">crises </w:t>
      </w:r>
      <w:r w:rsidR="00C65C6A">
        <w:rPr>
          <w:lang w:val="en-GB"/>
        </w:rPr>
        <w:t xml:space="preserve">typically </w:t>
      </w:r>
      <w:r w:rsidR="00CA680E">
        <w:rPr>
          <w:lang w:val="en-GB"/>
        </w:rPr>
        <w:t>i</w:t>
      </w:r>
      <w:r w:rsidR="00213DA0">
        <w:rPr>
          <w:lang w:val="en-GB"/>
        </w:rPr>
        <w:t>mpose a heavier burden on women’s shoulders</w:t>
      </w:r>
      <w:r w:rsidR="00C81C15" w:rsidRPr="00C81C15">
        <w:rPr>
          <w:lang w:val="en-GB"/>
        </w:rPr>
        <w:t xml:space="preserve">. </w:t>
      </w:r>
      <w:r w:rsidR="002473FA">
        <w:rPr>
          <w:lang w:val="en-GB"/>
        </w:rPr>
        <w:t>A</w:t>
      </w:r>
      <w:r w:rsidR="00C81C15" w:rsidRPr="00C81C15">
        <w:rPr>
          <w:lang w:val="en-GB"/>
        </w:rPr>
        <w:t xml:space="preserve">ccording to the </w:t>
      </w:r>
      <w:r w:rsidR="00C81C15" w:rsidRPr="00A60272">
        <w:rPr>
          <w:b/>
          <w:bCs/>
          <w:lang w:val="en-GB"/>
        </w:rPr>
        <w:t>Global Gender Gap 2021</w:t>
      </w:r>
      <w:r w:rsidR="00C81C15" w:rsidRPr="00C81C15">
        <w:rPr>
          <w:lang w:val="en-GB"/>
        </w:rPr>
        <w:t xml:space="preserve">, an index by the </w:t>
      </w:r>
      <w:r w:rsidR="00C81C15" w:rsidRPr="00A60272">
        <w:rPr>
          <w:b/>
          <w:bCs/>
          <w:lang w:val="en-GB"/>
        </w:rPr>
        <w:t>World Economic Forum</w:t>
      </w:r>
      <w:r w:rsidR="00C81C15" w:rsidRPr="00C81C15">
        <w:rPr>
          <w:lang w:val="en-GB"/>
        </w:rPr>
        <w:t xml:space="preserve">, </w:t>
      </w:r>
      <w:r w:rsidR="002473FA">
        <w:rPr>
          <w:lang w:val="en-GB"/>
        </w:rPr>
        <w:t xml:space="preserve">the pandemic has </w:t>
      </w:r>
      <w:r w:rsidR="00703C25">
        <w:rPr>
          <w:lang w:val="en-GB"/>
        </w:rPr>
        <w:t>dramatically delayed the</w:t>
      </w:r>
      <w:r w:rsidR="00CA680E">
        <w:rPr>
          <w:lang w:val="en-GB"/>
        </w:rPr>
        <w:t xml:space="preserve"> reduction in the gender gap and </w:t>
      </w:r>
      <w:r w:rsidR="00C81C15" w:rsidRPr="00C81C15">
        <w:rPr>
          <w:lang w:val="en-GB"/>
        </w:rPr>
        <w:t xml:space="preserve">further extended the time needed to achieve complete gender equality in the world. It is estimated to </w:t>
      </w:r>
      <w:r w:rsidR="00A60272">
        <w:rPr>
          <w:lang w:val="en-GB"/>
        </w:rPr>
        <w:t>require</w:t>
      </w:r>
      <w:r w:rsidR="00C81C15" w:rsidRPr="00C81C15">
        <w:rPr>
          <w:lang w:val="en-GB"/>
        </w:rPr>
        <w:t xml:space="preserve"> </w:t>
      </w:r>
      <w:r w:rsidR="00C81C15" w:rsidRPr="00A60272">
        <w:rPr>
          <w:b/>
          <w:bCs/>
          <w:lang w:val="en-GB"/>
        </w:rPr>
        <w:t xml:space="preserve">135.6 years - 36 years longer than </w:t>
      </w:r>
      <w:r w:rsidR="00935039">
        <w:rPr>
          <w:b/>
          <w:bCs/>
          <w:lang w:val="en-GB"/>
        </w:rPr>
        <w:t xml:space="preserve">recently </w:t>
      </w:r>
      <w:r w:rsidR="00C81C15" w:rsidRPr="00A60272">
        <w:rPr>
          <w:b/>
          <w:bCs/>
          <w:lang w:val="en-GB"/>
        </w:rPr>
        <w:t>estimate</w:t>
      </w:r>
      <w:r w:rsidR="00935039">
        <w:rPr>
          <w:b/>
          <w:bCs/>
          <w:lang w:val="en-GB"/>
        </w:rPr>
        <w:t>d</w:t>
      </w:r>
      <w:r w:rsidR="00C81C15" w:rsidRPr="00C81C15">
        <w:rPr>
          <w:lang w:val="en-GB"/>
        </w:rPr>
        <w:t>.</w:t>
      </w:r>
    </w:p>
    <w:p w14:paraId="0FA748C9" w14:textId="77777777" w:rsidR="00AA1FF2" w:rsidRDefault="00A60272" w:rsidP="0014735C">
      <w:pPr>
        <w:pStyle w:val="Paragrafoelenco"/>
        <w:spacing w:line="360" w:lineRule="auto"/>
        <w:ind w:left="0" w:firstLine="0"/>
        <w:rPr>
          <w:color w:val="000000"/>
          <w:sz w:val="27"/>
          <w:szCs w:val="27"/>
          <w:shd w:val="clear" w:color="auto" w:fill="FFFFFF"/>
          <w:lang w:val="en-GB"/>
        </w:rPr>
      </w:pPr>
      <w:r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And </w:t>
      </w:r>
      <w:proofErr w:type="gramStart"/>
      <w:r w:rsidR="001E35FF">
        <w:rPr>
          <w:color w:val="000000"/>
          <w:sz w:val="27"/>
          <w:szCs w:val="27"/>
          <w:shd w:val="clear" w:color="auto" w:fill="FFFFFF"/>
          <w:lang w:val="en-GB"/>
        </w:rPr>
        <w:t>indeed</w:t>
      </w:r>
      <w:proofErr w:type="gramEnd"/>
      <w:r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="00515708"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the news and the dramatic images coming </w:t>
      </w:r>
      <w:r w:rsidR="00515708">
        <w:rPr>
          <w:color w:val="000000"/>
          <w:sz w:val="27"/>
          <w:szCs w:val="27"/>
          <w:shd w:val="clear" w:color="auto" w:fill="FFFFFF"/>
          <w:lang w:val="en-GB"/>
        </w:rPr>
        <w:t>from</w:t>
      </w:r>
      <w:r w:rsidR="00515708"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 Ukraine </w:t>
      </w:r>
      <w:r w:rsidR="00515708">
        <w:rPr>
          <w:color w:val="000000"/>
          <w:sz w:val="27"/>
          <w:szCs w:val="27"/>
          <w:shd w:val="clear" w:color="auto" w:fill="FFFFFF"/>
          <w:lang w:val="en-GB"/>
        </w:rPr>
        <w:t xml:space="preserve">cause </w:t>
      </w:r>
      <w:r w:rsidR="001E35FF">
        <w:rPr>
          <w:color w:val="000000"/>
          <w:sz w:val="27"/>
          <w:szCs w:val="27"/>
          <w:shd w:val="clear" w:color="auto" w:fill="FFFFFF"/>
          <w:lang w:val="en-GB"/>
        </w:rPr>
        <w:t xml:space="preserve">further </w:t>
      </w:r>
      <w:r w:rsidR="00515708">
        <w:rPr>
          <w:color w:val="000000"/>
          <w:sz w:val="27"/>
          <w:szCs w:val="27"/>
          <w:shd w:val="clear" w:color="auto" w:fill="FFFFFF"/>
          <w:lang w:val="en-GB"/>
        </w:rPr>
        <w:t>concern</w:t>
      </w:r>
      <w:r w:rsidR="001E35FF">
        <w:rPr>
          <w:color w:val="000000"/>
          <w:sz w:val="27"/>
          <w:szCs w:val="27"/>
          <w:shd w:val="clear" w:color="auto" w:fill="FFFFFF"/>
          <w:lang w:val="en-GB"/>
        </w:rPr>
        <w:t>s</w:t>
      </w:r>
      <w:r w:rsidR="00515708">
        <w:rPr>
          <w:color w:val="000000"/>
          <w:sz w:val="27"/>
          <w:szCs w:val="27"/>
          <w:shd w:val="clear" w:color="auto" w:fill="FFFFFF"/>
          <w:lang w:val="en-GB"/>
        </w:rPr>
        <w:t xml:space="preserve"> for this kind of relapse </w:t>
      </w:r>
      <w:r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in the long term. </w:t>
      </w:r>
    </w:p>
    <w:p w14:paraId="0A92F82E" w14:textId="71125F24" w:rsidR="00A60272" w:rsidRPr="00917CCB" w:rsidRDefault="004813B4" w:rsidP="0014735C">
      <w:pPr>
        <w:pStyle w:val="Paragrafoelenco"/>
        <w:spacing w:line="360" w:lineRule="auto"/>
        <w:ind w:left="0" w:firstLine="0"/>
        <w:rPr>
          <w:color w:val="000000"/>
          <w:sz w:val="27"/>
          <w:szCs w:val="27"/>
          <w:shd w:val="clear" w:color="auto" w:fill="FFFFFF"/>
          <w:lang w:val="en-GB"/>
        </w:rPr>
      </w:pPr>
      <w:r>
        <w:rPr>
          <w:color w:val="000000"/>
          <w:sz w:val="27"/>
          <w:szCs w:val="27"/>
          <w:shd w:val="clear" w:color="auto" w:fill="FFFFFF"/>
          <w:lang w:val="en-GB"/>
        </w:rPr>
        <w:t>In this scenario,</w:t>
      </w:r>
      <w:r w:rsidR="00A60272"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 the words of former US Attorney General Robert Kennedy</w:t>
      </w:r>
      <w:r w:rsidR="00D36303">
        <w:rPr>
          <w:color w:val="000000"/>
          <w:sz w:val="27"/>
          <w:szCs w:val="27"/>
          <w:shd w:val="clear" w:color="auto" w:fill="FFFFFF"/>
          <w:lang w:val="en-GB"/>
        </w:rPr>
        <w:t>,</w:t>
      </w:r>
      <w:r w:rsidR="00A60272"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 at the University of Georgia in 1961</w:t>
      </w:r>
      <w:r w:rsidR="00D36303">
        <w:rPr>
          <w:color w:val="000000"/>
          <w:sz w:val="27"/>
          <w:szCs w:val="27"/>
          <w:shd w:val="clear" w:color="auto" w:fill="FFFFFF"/>
          <w:lang w:val="en-GB"/>
        </w:rPr>
        <w:t>,</w:t>
      </w:r>
      <w:r w:rsidR="00A60272" w:rsidRPr="00A60272">
        <w:rPr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="00C265B8">
        <w:rPr>
          <w:color w:val="000000"/>
          <w:sz w:val="27"/>
          <w:szCs w:val="27"/>
          <w:shd w:val="clear" w:color="auto" w:fill="FFFFFF"/>
          <w:lang w:val="en-GB"/>
        </w:rPr>
        <w:t>still</w:t>
      </w:r>
      <w:r w:rsidR="00D36303">
        <w:rPr>
          <w:color w:val="000000"/>
          <w:sz w:val="27"/>
          <w:szCs w:val="27"/>
          <w:shd w:val="clear" w:color="auto" w:fill="FFFFFF"/>
          <w:lang w:val="en-GB"/>
        </w:rPr>
        <w:t xml:space="preserve"> resound</w:t>
      </w:r>
      <w:r w:rsidR="00C265B8">
        <w:rPr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="00A60272" w:rsidRPr="00917CCB">
        <w:rPr>
          <w:color w:val="000000"/>
          <w:sz w:val="27"/>
          <w:szCs w:val="27"/>
          <w:shd w:val="clear" w:color="auto" w:fill="FFFFFF"/>
          <w:lang w:val="en-GB"/>
        </w:rPr>
        <w:t>today</w:t>
      </w:r>
      <w:r w:rsidR="00D36303">
        <w:rPr>
          <w:color w:val="000000"/>
          <w:sz w:val="27"/>
          <w:szCs w:val="27"/>
          <w:shd w:val="clear" w:color="auto" w:fill="FFFFFF"/>
          <w:lang w:val="en-GB"/>
        </w:rPr>
        <w:t>; he stated</w:t>
      </w:r>
      <w:r w:rsidR="00A60272" w:rsidRPr="00917CCB">
        <w:rPr>
          <w:color w:val="000000"/>
          <w:sz w:val="27"/>
          <w:szCs w:val="27"/>
          <w:shd w:val="clear" w:color="auto" w:fill="FFFFFF"/>
          <w:lang w:val="en-GB"/>
        </w:rPr>
        <w:t xml:space="preserve">: </w:t>
      </w:r>
      <w:r>
        <w:rPr>
          <w:color w:val="000000"/>
          <w:sz w:val="27"/>
          <w:szCs w:val="27"/>
          <w:shd w:val="clear" w:color="auto" w:fill="FFFFFF"/>
          <w:lang w:val="en-GB"/>
        </w:rPr>
        <w:t>«</w:t>
      </w:r>
      <w:r w:rsidR="00917CCB" w:rsidRPr="00EE297B">
        <w:rPr>
          <w:rFonts w:eastAsia="Times New Roman"/>
          <w:color w:val="000000"/>
          <w:sz w:val="27"/>
          <w:szCs w:val="27"/>
          <w:lang w:val="en-GB" w:eastAsia="it-IT"/>
        </w:rPr>
        <w:t>on this generation</w:t>
      </w:r>
      <w:r w:rsidR="00F205A9">
        <w:rPr>
          <w:rFonts w:eastAsia="Times New Roman"/>
          <w:color w:val="000000"/>
          <w:sz w:val="27"/>
          <w:szCs w:val="27"/>
          <w:lang w:val="en-GB" w:eastAsia="it-IT"/>
        </w:rPr>
        <w:t>/</w:t>
      </w:r>
      <w:r w:rsidR="00917CCB" w:rsidRPr="00EE297B">
        <w:rPr>
          <w:rFonts w:eastAsia="Times New Roman"/>
          <w:color w:val="000000"/>
          <w:sz w:val="27"/>
          <w:szCs w:val="27"/>
          <w:lang w:val="en-GB" w:eastAsia="it-IT"/>
        </w:rPr>
        <w:t xml:space="preserve"> falls the full burden</w:t>
      </w:r>
      <w:r w:rsidR="00F205A9">
        <w:rPr>
          <w:rFonts w:eastAsia="Times New Roman"/>
          <w:color w:val="000000"/>
          <w:sz w:val="27"/>
          <w:szCs w:val="27"/>
          <w:lang w:val="en-GB" w:eastAsia="it-IT"/>
        </w:rPr>
        <w:t>/</w:t>
      </w:r>
      <w:r w:rsidR="00917CCB" w:rsidRPr="00EE297B">
        <w:rPr>
          <w:rFonts w:eastAsia="Times New Roman"/>
          <w:color w:val="000000"/>
          <w:sz w:val="27"/>
          <w:szCs w:val="27"/>
          <w:lang w:val="en-GB" w:eastAsia="it-IT"/>
        </w:rPr>
        <w:t xml:space="preserve"> of proving to the world</w:t>
      </w:r>
      <w:r w:rsidR="00F205A9">
        <w:rPr>
          <w:rFonts w:eastAsia="Times New Roman"/>
          <w:color w:val="000000"/>
          <w:sz w:val="27"/>
          <w:szCs w:val="27"/>
          <w:lang w:val="en-GB" w:eastAsia="it-IT"/>
        </w:rPr>
        <w:t>/</w:t>
      </w:r>
      <w:r w:rsidR="00917CCB" w:rsidRPr="00EE297B">
        <w:rPr>
          <w:rFonts w:eastAsia="Times New Roman"/>
          <w:color w:val="000000"/>
          <w:sz w:val="27"/>
          <w:szCs w:val="27"/>
          <w:lang w:val="en-GB" w:eastAsia="it-IT"/>
        </w:rPr>
        <w:t xml:space="preserve"> that we really mean it </w:t>
      </w:r>
      <w:r w:rsidR="00F205A9">
        <w:rPr>
          <w:rFonts w:eastAsia="Times New Roman"/>
          <w:color w:val="000000"/>
          <w:sz w:val="27"/>
          <w:szCs w:val="27"/>
          <w:lang w:val="en-GB" w:eastAsia="it-IT"/>
        </w:rPr>
        <w:t>/</w:t>
      </w:r>
      <w:r w:rsidR="00917CCB" w:rsidRPr="00EE297B">
        <w:rPr>
          <w:rFonts w:eastAsia="Times New Roman"/>
          <w:color w:val="000000"/>
          <w:sz w:val="27"/>
          <w:szCs w:val="27"/>
          <w:lang w:val="en-GB" w:eastAsia="it-IT"/>
        </w:rPr>
        <w:t>when we say that all men are created free and equal before the law</w:t>
      </w:r>
      <w:r>
        <w:rPr>
          <w:rFonts w:eastAsia="Times New Roman"/>
          <w:color w:val="000000"/>
          <w:sz w:val="27"/>
          <w:szCs w:val="27"/>
          <w:lang w:val="en-GB" w:eastAsia="it-IT"/>
        </w:rPr>
        <w:t>»</w:t>
      </w:r>
      <w:r w:rsidR="00917CCB" w:rsidRPr="00EE297B">
        <w:rPr>
          <w:rFonts w:eastAsia="Times New Roman"/>
          <w:color w:val="000000"/>
          <w:sz w:val="27"/>
          <w:szCs w:val="27"/>
          <w:lang w:val="en-GB" w:eastAsia="it-IT"/>
        </w:rPr>
        <w:t>.</w:t>
      </w:r>
      <w:r w:rsidR="00F205A9">
        <w:rPr>
          <w:rFonts w:eastAsia="Times New Roman"/>
          <w:color w:val="000000"/>
          <w:sz w:val="27"/>
          <w:szCs w:val="27"/>
          <w:lang w:val="en-GB" w:eastAsia="it-IT"/>
        </w:rPr>
        <w:t xml:space="preserve"> </w:t>
      </w:r>
      <w:r w:rsidR="00343E3C">
        <w:rPr>
          <w:rFonts w:eastAsia="Times New Roman"/>
          <w:color w:val="000000"/>
          <w:sz w:val="27"/>
          <w:szCs w:val="27"/>
          <w:lang w:val="en-GB" w:eastAsia="it-IT"/>
        </w:rPr>
        <w:t>The famous statement of the Declaration of independence</w:t>
      </w:r>
      <w:r w:rsidR="005559D2">
        <w:rPr>
          <w:rFonts w:eastAsia="Times New Roman"/>
          <w:color w:val="000000"/>
          <w:sz w:val="27"/>
          <w:szCs w:val="27"/>
          <w:lang w:val="en-GB" w:eastAsia="it-IT"/>
        </w:rPr>
        <w:t xml:space="preserve"> – 1776 – is </w:t>
      </w:r>
      <w:r w:rsidR="00C20130">
        <w:rPr>
          <w:rFonts w:eastAsia="Times New Roman"/>
          <w:color w:val="000000"/>
          <w:sz w:val="27"/>
          <w:szCs w:val="27"/>
          <w:lang w:val="en-GB" w:eastAsia="it-IT"/>
        </w:rPr>
        <w:t xml:space="preserve">a goal yet </w:t>
      </w:r>
      <w:r w:rsidR="00080DAF">
        <w:rPr>
          <w:rFonts w:eastAsia="Times New Roman"/>
          <w:color w:val="000000"/>
          <w:sz w:val="27"/>
          <w:szCs w:val="27"/>
          <w:lang w:val="en-GB" w:eastAsia="it-IT"/>
        </w:rPr>
        <w:t xml:space="preserve">– and always - </w:t>
      </w:r>
      <w:r w:rsidR="00C20130">
        <w:rPr>
          <w:rFonts w:eastAsia="Times New Roman"/>
          <w:color w:val="000000"/>
          <w:sz w:val="27"/>
          <w:szCs w:val="27"/>
          <w:lang w:val="en-GB" w:eastAsia="it-IT"/>
        </w:rPr>
        <w:t>to be achieved.</w:t>
      </w:r>
      <w:r w:rsidR="005559D2">
        <w:rPr>
          <w:rFonts w:eastAsia="Times New Roman"/>
          <w:color w:val="000000"/>
          <w:sz w:val="27"/>
          <w:szCs w:val="27"/>
          <w:lang w:val="en-GB" w:eastAsia="it-IT"/>
        </w:rPr>
        <w:t xml:space="preserve"> </w:t>
      </w:r>
    </w:p>
    <w:p w14:paraId="0DCCB891" w14:textId="77777777" w:rsidR="00917CCB" w:rsidRPr="00917CCB" w:rsidRDefault="00917CCB" w:rsidP="0014735C">
      <w:pPr>
        <w:spacing w:line="360" w:lineRule="auto"/>
        <w:ind w:firstLine="0"/>
        <w:rPr>
          <w:lang w:val="en-GB"/>
        </w:rPr>
      </w:pPr>
    </w:p>
    <w:p w14:paraId="2D32E3AE" w14:textId="2E163A9D" w:rsidR="00935039" w:rsidRDefault="00E72DCA" w:rsidP="00644084">
      <w:pPr>
        <w:pStyle w:val="Paragrafoelenco"/>
        <w:numPr>
          <w:ilvl w:val="0"/>
          <w:numId w:val="34"/>
        </w:numPr>
        <w:spacing w:line="360" w:lineRule="auto"/>
        <w:rPr>
          <w:lang w:val="en-GB"/>
        </w:rPr>
      </w:pPr>
      <w:r w:rsidRPr="00644084">
        <w:rPr>
          <w:lang w:val="en-GB"/>
        </w:rPr>
        <w:t xml:space="preserve">I come to the third and last point of my </w:t>
      </w:r>
      <w:r w:rsidR="00935039" w:rsidRPr="00644084">
        <w:rPr>
          <w:lang w:val="en-GB"/>
        </w:rPr>
        <w:t>speech.</w:t>
      </w:r>
    </w:p>
    <w:p w14:paraId="4C7F1BE8" w14:textId="0F2F49CA" w:rsidR="00B8021F" w:rsidRPr="00B8021F" w:rsidRDefault="00B8021F" w:rsidP="00B8021F">
      <w:pPr>
        <w:spacing w:line="360" w:lineRule="auto"/>
        <w:ind w:firstLine="0"/>
        <w:rPr>
          <w:lang w:val="en-GB"/>
        </w:rPr>
      </w:pPr>
      <w:r>
        <w:rPr>
          <w:lang w:val="en-US"/>
        </w:rPr>
        <w:t>W</w:t>
      </w:r>
      <w:r w:rsidRPr="004E76F6">
        <w:rPr>
          <w:lang w:val="en-US"/>
        </w:rPr>
        <w:t xml:space="preserve">hat are the </w:t>
      </w:r>
      <w:r>
        <w:rPr>
          <w:lang w:val="en-US"/>
        </w:rPr>
        <w:t xml:space="preserve">persistent </w:t>
      </w:r>
      <w:r w:rsidRPr="004E76F6">
        <w:rPr>
          <w:lang w:val="en-US"/>
        </w:rPr>
        <w:t xml:space="preserve">obstacles </w:t>
      </w:r>
      <w:r>
        <w:rPr>
          <w:lang w:val="en-US"/>
        </w:rPr>
        <w:t>to an</w:t>
      </w:r>
      <w:r w:rsidRPr="004E76F6">
        <w:rPr>
          <w:lang w:val="en-US"/>
        </w:rPr>
        <w:t xml:space="preserve"> effective equality</w:t>
      </w:r>
      <w:r w:rsidR="007A1FFB">
        <w:rPr>
          <w:lang w:val="en-US"/>
        </w:rPr>
        <w:t>?</w:t>
      </w:r>
    </w:p>
    <w:p w14:paraId="3B097D5F" w14:textId="77777777" w:rsidR="008572E7" w:rsidRDefault="007A1FFB" w:rsidP="00935039">
      <w:pPr>
        <w:spacing w:line="360" w:lineRule="auto"/>
        <w:ind w:firstLine="0"/>
        <w:rPr>
          <w:lang w:val="en-GB"/>
        </w:rPr>
      </w:pPr>
      <w:r>
        <w:rPr>
          <w:lang w:val="en-GB"/>
        </w:rPr>
        <w:lastRenderedPageBreak/>
        <w:t xml:space="preserve">In most countries, legal barriers have been gradually removed. </w:t>
      </w:r>
      <w:r w:rsidR="0024372B">
        <w:rPr>
          <w:lang w:val="en-GB"/>
        </w:rPr>
        <w:t>Open</w:t>
      </w:r>
      <w:r w:rsidR="002E76D5">
        <w:rPr>
          <w:lang w:val="en-GB"/>
        </w:rPr>
        <w:t xml:space="preserve"> direct discriminations </w:t>
      </w:r>
      <w:r w:rsidR="00AB2180">
        <w:rPr>
          <w:lang w:val="en-GB"/>
        </w:rPr>
        <w:t>are almost unsustainable in front of the public opinion</w:t>
      </w:r>
      <w:r w:rsidR="006C0685">
        <w:rPr>
          <w:lang w:val="en-GB"/>
        </w:rPr>
        <w:t>. Yet,</w:t>
      </w:r>
      <w:r w:rsidR="008572E7">
        <w:rPr>
          <w:lang w:val="en-GB"/>
        </w:rPr>
        <w:t xml:space="preserve"> it</w:t>
      </w:r>
      <w:r w:rsidR="00C57A3B" w:rsidRPr="00935039">
        <w:rPr>
          <w:lang w:val="en-GB"/>
        </w:rPr>
        <w:t xml:space="preserve"> is the cultural </w:t>
      </w:r>
      <w:r w:rsidR="005F2789" w:rsidRPr="00935039">
        <w:rPr>
          <w:lang w:val="en-GB"/>
        </w:rPr>
        <w:t>barriers</w:t>
      </w:r>
      <w:r w:rsidR="00C57A3B" w:rsidRPr="00935039">
        <w:rPr>
          <w:lang w:val="en-GB"/>
        </w:rPr>
        <w:t xml:space="preserve"> and </w:t>
      </w:r>
      <w:r w:rsidR="008572E7">
        <w:rPr>
          <w:lang w:val="en-GB"/>
        </w:rPr>
        <w:t xml:space="preserve">social </w:t>
      </w:r>
      <w:r w:rsidR="00C57A3B" w:rsidRPr="00935039">
        <w:rPr>
          <w:lang w:val="en-GB"/>
        </w:rPr>
        <w:t xml:space="preserve">prejudices that are the most difficult to remove. This is true </w:t>
      </w:r>
      <w:r w:rsidR="008572E7">
        <w:rPr>
          <w:lang w:val="en-GB"/>
        </w:rPr>
        <w:t>everywhere in</w:t>
      </w:r>
      <w:r w:rsidR="00C57A3B" w:rsidRPr="00935039">
        <w:rPr>
          <w:lang w:val="en-GB"/>
        </w:rPr>
        <w:t xml:space="preserve"> the world, with different tones and nuances. </w:t>
      </w:r>
    </w:p>
    <w:p w14:paraId="37E7A9B1" w14:textId="18C6ADDF" w:rsidR="00F53F72" w:rsidRDefault="00C57A3B" w:rsidP="000A055B">
      <w:pPr>
        <w:spacing w:line="360" w:lineRule="auto"/>
        <w:ind w:firstLine="708"/>
        <w:rPr>
          <w:lang w:val="en-GB"/>
        </w:rPr>
      </w:pPr>
      <w:r w:rsidRPr="00935039">
        <w:rPr>
          <w:lang w:val="en-GB"/>
        </w:rPr>
        <w:t xml:space="preserve">It is evident in the semantics of public debate, where there are still too many who believe that women should be the </w:t>
      </w:r>
      <w:r w:rsidRPr="00935039">
        <w:rPr>
          <w:i/>
          <w:iCs/>
          <w:lang w:val="en-GB"/>
        </w:rPr>
        <w:t>Dea Tacita</w:t>
      </w:r>
      <w:r w:rsidRPr="00935039">
        <w:rPr>
          <w:lang w:val="en-GB"/>
        </w:rPr>
        <w:t xml:space="preserve"> </w:t>
      </w:r>
      <w:r w:rsidR="00515708" w:rsidRPr="00935039">
        <w:rPr>
          <w:lang w:val="en-GB"/>
        </w:rPr>
        <w:t>(</w:t>
      </w:r>
      <w:r w:rsidRPr="00935039">
        <w:rPr>
          <w:lang w:val="en-GB"/>
        </w:rPr>
        <w:t>“The Silent Goddess”</w:t>
      </w:r>
      <w:r w:rsidR="00515708" w:rsidRPr="00935039">
        <w:rPr>
          <w:lang w:val="en-GB"/>
        </w:rPr>
        <w:t>)</w:t>
      </w:r>
      <w:r w:rsidRPr="00935039">
        <w:rPr>
          <w:lang w:val="en-GB"/>
        </w:rPr>
        <w:t xml:space="preserve"> of the classical myth, punished for </w:t>
      </w:r>
      <w:r w:rsidR="00C649FC" w:rsidRPr="00935039">
        <w:rPr>
          <w:lang w:val="en-GB"/>
        </w:rPr>
        <w:t xml:space="preserve">talking </w:t>
      </w:r>
      <w:r w:rsidR="00F53F72">
        <w:rPr>
          <w:lang w:val="en-GB"/>
        </w:rPr>
        <w:t>too</w:t>
      </w:r>
      <w:r w:rsidR="000A055B">
        <w:rPr>
          <w:lang w:val="en-GB"/>
        </w:rPr>
        <w:t xml:space="preserve"> </w:t>
      </w:r>
      <w:r w:rsidR="00F53F72">
        <w:rPr>
          <w:lang w:val="en-GB"/>
        </w:rPr>
        <w:t>much</w:t>
      </w:r>
      <w:r w:rsidRPr="00935039">
        <w:rPr>
          <w:lang w:val="en-GB"/>
        </w:rPr>
        <w:t xml:space="preserve">. </w:t>
      </w:r>
    </w:p>
    <w:p w14:paraId="498667A6" w14:textId="3DA15070" w:rsidR="0029622E" w:rsidRPr="00935039" w:rsidRDefault="00F53F72" w:rsidP="000A055B">
      <w:pPr>
        <w:spacing w:line="360" w:lineRule="auto"/>
        <w:rPr>
          <w:lang w:val="en-GB"/>
        </w:rPr>
      </w:pPr>
      <w:r>
        <w:rPr>
          <w:lang w:val="en-GB"/>
        </w:rPr>
        <w:t>It is evident when a woman</w:t>
      </w:r>
      <w:r w:rsidR="00C57A3B" w:rsidRPr="00935039">
        <w:rPr>
          <w:lang w:val="en-GB"/>
        </w:rPr>
        <w:t xml:space="preserve"> </w:t>
      </w:r>
      <w:r>
        <w:rPr>
          <w:lang w:val="en-GB"/>
        </w:rPr>
        <w:t>is</w:t>
      </w:r>
      <w:r w:rsidR="00C57A3B" w:rsidRPr="00935039">
        <w:rPr>
          <w:lang w:val="en-GB"/>
        </w:rPr>
        <w:t xml:space="preserve"> </w:t>
      </w:r>
      <w:r>
        <w:rPr>
          <w:lang w:val="en-GB"/>
        </w:rPr>
        <w:t>“transparent”</w:t>
      </w:r>
      <w:r w:rsidR="009D51F2">
        <w:rPr>
          <w:lang w:val="en-GB"/>
        </w:rPr>
        <w:t xml:space="preserve"> in official international meetings or is </w:t>
      </w:r>
      <w:r w:rsidR="00C57A3B" w:rsidRPr="00935039">
        <w:rPr>
          <w:lang w:val="en-GB"/>
        </w:rPr>
        <w:t xml:space="preserve">relegated to a separate sofa, </w:t>
      </w:r>
      <w:r>
        <w:rPr>
          <w:lang w:val="en-GB"/>
        </w:rPr>
        <w:t>apart from</w:t>
      </w:r>
      <w:r w:rsidR="00C57A3B" w:rsidRPr="00935039">
        <w:rPr>
          <w:lang w:val="en-GB"/>
        </w:rPr>
        <w:t xml:space="preserve"> the chairs reserved for institution</w:t>
      </w:r>
      <w:r>
        <w:rPr>
          <w:lang w:val="en-GB"/>
        </w:rPr>
        <w:t>al representatives</w:t>
      </w:r>
      <w:r w:rsidR="00C57A3B" w:rsidRPr="00935039">
        <w:rPr>
          <w:lang w:val="en-GB"/>
        </w:rPr>
        <w:t xml:space="preserve">, as happened to the </w:t>
      </w:r>
      <w:r w:rsidR="00EC7B99" w:rsidRPr="00935039">
        <w:rPr>
          <w:lang w:val="en-GB"/>
        </w:rPr>
        <w:t>P</w:t>
      </w:r>
      <w:r w:rsidR="00C57A3B" w:rsidRPr="00935039">
        <w:rPr>
          <w:lang w:val="en-GB"/>
        </w:rPr>
        <w:t xml:space="preserve">resident of the EU Commission Ursula von der Leyen. </w:t>
      </w:r>
    </w:p>
    <w:p w14:paraId="43A91BB6" w14:textId="60088567" w:rsidR="0098079D" w:rsidRDefault="000A055B" w:rsidP="009F14C0">
      <w:pPr>
        <w:spacing w:line="360" w:lineRule="auto"/>
        <w:rPr>
          <w:lang w:val="en-GB"/>
        </w:rPr>
      </w:pPr>
      <w:r>
        <w:rPr>
          <w:lang w:val="en-GB"/>
        </w:rPr>
        <w:t>It is evident, as is happening in my country, when a decision</w:t>
      </w:r>
      <w:r w:rsidR="00111E20" w:rsidRPr="00111E20">
        <w:rPr>
          <w:lang w:val="en-GB"/>
        </w:rPr>
        <w:t xml:space="preserve"> of the Constitutional Court</w:t>
      </w:r>
      <w:r w:rsidR="007A6439">
        <w:rPr>
          <w:lang w:val="en-GB"/>
        </w:rPr>
        <w:t xml:space="preserve"> -</w:t>
      </w:r>
      <w:r w:rsidR="00111E20" w:rsidRPr="00111E20">
        <w:rPr>
          <w:lang w:val="en-GB"/>
        </w:rPr>
        <w:t xml:space="preserve"> </w:t>
      </w:r>
      <w:r w:rsidR="0086343C">
        <w:rPr>
          <w:lang w:val="en-GB"/>
        </w:rPr>
        <w:t>dated</w:t>
      </w:r>
      <w:r w:rsidR="00111E20" w:rsidRPr="00111E20">
        <w:rPr>
          <w:lang w:val="en-GB"/>
        </w:rPr>
        <w:t xml:space="preserve"> 2016 </w:t>
      </w:r>
      <w:r w:rsidR="007A6439">
        <w:rPr>
          <w:lang w:val="en-GB"/>
        </w:rPr>
        <w:t>-</w:t>
      </w:r>
      <w:r w:rsidR="00111E20" w:rsidRPr="00111E20">
        <w:rPr>
          <w:lang w:val="en-GB"/>
        </w:rPr>
        <w:t xml:space="preserve"> </w:t>
      </w:r>
      <w:r w:rsidR="0086343C">
        <w:rPr>
          <w:lang w:val="en-GB"/>
        </w:rPr>
        <w:t xml:space="preserve">that </w:t>
      </w:r>
      <w:r w:rsidR="000F54CA">
        <w:rPr>
          <w:lang w:val="en-GB"/>
        </w:rPr>
        <w:t>gives the</w:t>
      </w:r>
      <w:r w:rsidR="00111E20" w:rsidRPr="00111E20">
        <w:rPr>
          <w:lang w:val="en-GB"/>
        </w:rPr>
        <w:t xml:space="preserve"> parents the possibility of giving their child the mother's surname</w:t>
      </w:r>
      <w:r w:rsidR="000F54CA">
        <w:rPr>
          <w:lang w:val="en-GB"/>
        </w:rPr>
        <w:t xml:space="preserve"> is still to be implemented</w:t>
      </w:r>
      <w:r w:rsidR="00111E20" w:rsidRPr="00111E20">
        <w:rPr>
          <w:lang w:val="en-GB"/>
        </w:rPr>
        <w:t>.</w:t>
      </w:r>
    </w:p>
    <w:p w14:paraId="44431F86" w14:textId="0A70BF58" w:rsidR="0029622E" w:rsidRPr="009F14C0" w:rsidRDefault="00514FEF" w:rsidP="009F14C0">
      <w:pPr>
        <w:spacing w:line="360" w:lineRule="auto"/>
        <w:rPr>
          <w:lang w:val="en-GB"/>
        </w:rPr>
      </w:pPr>
      <w:r>
        <w:rPr>
          <w:lang w:val="en-GB"/>
        </w:rPr>
        <w:t>These stereotypes and prejudice are not only a matter o</w:t>
      </w:r>
      <w:r w:rsidR="00992A10">
        <w:rPr>
          <w:lang w:val="en-GB"/>
        </w:rPr>
        <w:t xml:space="preserve">f parity. They are a matter of civilization. </w:t>
      </w:r>
      <w:r w:rsidR="00117448">
        <w:rPr>
          <w:lang w:val="en-GB"/>
        </w:rPr>
        <w:t>As</w:t>
      </w:r>
      <w:r w:rsidR="00111E20" w:rsidRPr="004657E0">
        <w:rPr>
          <w:lang w:val="en-GB"/>
        </w:rPr>
        <w:t xml:space="preserve"> the French philosopher Charles Fourier wrote - two centuries ago: </w:t>
      </w:r>
      <w:r w:rsidR="00F833C9">
        <w:rPr>
          <w:rFonts w:ascii="Georgia" w:hAnsi="Georgia"/>
          <w:b/>
          <w:bCs/>
          <w:color w:val="000000"/>
          <w:sz w:val="27"/>
          <w:szCs w:val="27"/>
          <w:shd w:val="clear" w:color="auto" w:fill="FFFFFF"/>
          <w:lang w:val="en-GB"/>
        </w:rPr>
        <w:t>«</w:t>
      </w:r>
      <w:r w:rsidR="004657E0" w:rsidRPr="004657E0">
        <w:rPr>
          <w:b/>
          <w:bCs/>
          <w:color w:val="000000"/>
          <w:sz w:val="27"/>
          <w:szCs w:val="27"/>
          <w:shd w:val="clear" w:color="auto" w:fill="FFFFFF"/>
          <w:lang w:val="en-GB"/>
        </w:rPr>
        <w:t>The degree of emancipation of wom</w:t>
      </w:r>
      <w:r w:rsidR="009822E4">
        <w:rPr>
          <w:b/>
          <w:bCs/>
          <w:color w:val="000000"/>
          <w:sz w:val="27"/>
          <w:szCs w:val="27"/>
          <w:shd w:val="clear" w:color="auto" w:fill="FFFFFF"/>
          <w:lang w:val="en-GB"/>
        </w:rPr>
        <w:t>e</w:t>
      </w:r>
      <w:r w:rsidR="004657E0" w:rsidRPr="004657E0">
        <w:rPr>
          <w:b/>
          <w:bCs/>
          <w:color w:val="000000"/>
          <w:sz w:val="27"/>
          <w:szCs w:val="27"/>
          <w:shd w:val="clear" w:color="auto" w:fill="FFFFFF"/>
          <w:lang w:val="en-GB"/>
        </w:rPr>
        <w:t>n is the natural measure of general emancipation</w:t>
      </w:r>
      <w:r w:rsidR="00F833C9">
        <w:rPr>
          <w:rFonts w:ascii="Georgia" w:hAnsi="Georgia"/>
          <w:b/>
          <w:bCs/>
          <w:color w:val="000000"/>
          <w:sz w:val="27"/>
          <w:szCs w:val="27"/>
          <w:shd w:val="clear" w:color="auto" w:fill="FFFFFF"/>
          <w:lang w:val="en-GB"/>
        </w:rPr>
        <w:t>»</w:t>
      </w:r>
      <w:r w:rsidR="0029622E" w:rsidRPr="004657E0">
        <w:rPr>
          <w:rFonts w:ascii="Georgia" w:hAnsi="Georgia"/>
          <w:b/>
          <w:bCs/>
          <w:color w:val="000000"/>
          <w:sz w:val="27"/>
          <w:szCs w:val="27"/>
          <w:shd w:val="clear" w:color="auto" w:fill="FFFFFF"/>
          <w:lang w:val="en-GB"/>
        </w:rPr>
        <w:t>.</w:t>
      </w:r>
    </w:p>
    <w:p w14:paraId="5E1D37D0" w14:textId="77777777" w:rsidR="0029622E" w:rsidRPr="004657E0" w:rsidRDefault="0029622E" w:rsidP="0014735C">
      <w:pPr>
        <w:spacing w:line="360" w:lineRule="auto"/>
        <w:ind w:firstLine="0"/>
        <w:rPr>
          <w:b/>
          <w:bCs/>
          <w:color w:val="000000"/>
          <w:shd w:val="clear" w:color="auto" w:fill="FFFFFF"/>
          <w:lang w:val="en-GB"/>
        </w:rPr>
      </w:pPr>
    </w:p>
    <w:p w14:paraId="1E728EC5" w14:textId="1E6B5146" w:rsidR="002440B8" w:rsidRDefault="002440B8" w:rsidP="002440B8">
      <w:pPr>
        <w:spacing w:line="360" w:lineRule="auto"/>
        <w:rPr>
          <w:color w:val="000000"/>
          <w:shd w:val="clear" w:color="auto" w:fill="FFFFFF"/>
          <w:lang w:val="en-GB"/>
        </w:rPr>
      </w:pPr>
      <w:r>
        <w:rPr>
          <w:color w:val="000000"/>
          <w:shd w:val="clear" w:color="auto" w:fill="FFFFFF"/>
          <w:lang w:val="en-GB"/>
        </w:rPr>
        <w:t xml:space="preserve">There </w:t>
      </w:r>
      <w:r w:rsidR="004657E0" w:rsidRPr="004657E0">
        <w:rPr>
          <w:color w:val="000000"/>
          <w:shd w:val="clear" w:color="auto" w:fill="FFFFFF"/>
          <w:lang w:val="en-GB"/>
        </w:rPr>
        <w:t xml:space="preserve">is still a long way to go. </w:t>
      </w:r>
    </w:p>
    <w:p w14:paraId="315913B0" w14:textId="77777777" w:rsidR="00B15B6F" w:rsidRDefault="002440B8" w:rsidP="0014735C">
      <w:pPr>
        <w:spacing w:line="360" w:lineRule="auto"/>
        <w:rPr>
          <w:color w:val="000000"/>
          <w:shd w:val="clear" w:color="auto" w:fill="FFFFFF"/>
          <w:lang w:val="en-GB"/>
        </w:rPr>
      </w:pPr>
      <w:r>
        <w:rPr>
          <w:color w:val="000000"/>
          <w:shd w:val="clear" w:color="auto" w:fill="FFFFFF"/>
          <w:lang w:val="en-GB"/>
        </w:rPr>
        <w:t xml:space="preserve">Let me </w:t>
      </w:r>
      <w:r w:rsidR="004657E0" w:rsidRPr="004657E0">
        <w:rPr>
          <w:color w:val="000000"/>
          <w:shd w:val="clear" w:color="auto" w:fill="FFFFFF"/>
          <w:lang w:val="en-GB"/>
        </w:rPr>
        <w:t xml:space="preserve">conclude by ideally taking you back to that gallery in the Chamber of Deputies in Italy, </w:t>
      </w:r>
      <w:r w:rsidR="00EC7404">
        <w:rPr>
          <w:color w:val="000000"/>
          <w:shd w:val="clear" w:color="auto" w:fill="FFFFFF"/>
          <w:lang w:val="en-GB"/>
        </w:rPr>
        <w:t>that</w:t>
      </w:r>
      <w:r w:rsidR="004657E0" w:rsidRPr="004657E0">
        <w:rPr>
          <w:color w:val="000000"/>
          <w:shd w:val="clear" w:color="auto" w:fill="FFFFFF"/>
          <w:lang w:val="en-GB"/>
        </w:rPr>
        <w:t xml:space="preserve"> I mentioned at the beginning. I too have the privilege of being portrayed as the first female president of the Constitutional Court, together with the first </w:t>
      </w:r>
      <w:r w:rsidR="00515708">
        <w:rPr>
          <w:color w:val="000000"/>
          <w:shd w:val="clear" w:color="auto" w:fill="FFFFFF"/>
          <w:lang w:val="en-GB"/>
        </w:rPr>
        <w:t>women</w:t>
      </w:r>
      <w:r w:rsidR="004657E0" w:rsidRPr="004657E0">
        <w:rPr>
          <w:color w:val="000000"/>
          <w:shd w:val="clear" w:color="auto" w:fill="FFFFFF"/>
          <w:lang w:val="en-GB"/>
        </w:rPr>
        <w:t xml:space="preserve"> ministers and the first </w:t>
      </w:r>
      <w:r w:rsidR="00515708">
        <w:rPr>
          <w:color w:val="000000"/>
          <w:shd w:val="clear" w:color="auto" w:fill="FFFFFF"/>
          <w:lang w:val="en-GB"/>
        </w:rPr>
        <w:t>women</w:t>
      </w:r>
      <w:r w:rsidR="004657E0" w:rsidRPr="004657E0">
        <w:rPr>
          <w:color w:val="000000"/>
          <w:shd w:val="clear" w:color="auto" w:fill="FFFFFF"/>
          <w:lang w:val="en-GB"/>
        </w:rPr>
        <w:t xml:space="preserve"> presidents of the Chamber and Senate. </w:t>
      </w:r>
    </w:p>
    <w:p w14:paraId="73F2EC61" w14:textId="77777777" w:rsidR="00850CB9" w:rsidRDefault="004657E0" w:rsidP="0014735C">
      <w:pPr>
        <w:spacing w:line="360" w:lineRule="auto"/>
        <w:rPr>
          <w:color w:val="000000"/>
          <w:shd w:val="clear" w:color="auto" w:fill="FFFFFF"/>
          <w:lang w:val="en-GB"/>
        </w:rPr>
      </w:pPr>
      <w:r w:rsidRPr="004657E0">
        <w:rPr>
          <w:color w:val="000000"/>
          <w:shd w:val="clear" w:color="auto" w:fill="FFFFFF"/>
          <w:lang w:val="en-GB"/>
        </w:rPr>
        <w:lastRenderedPageBreak/>
        <w:t xml:space="preserve">But </w:t>
      </w:r>
      <w:r w:rsidR="002440B8">
        <w:rPr>
          <w:color w:val="000000"/>
          <w:shd w:val="clear" w:color="auto" w:fill="FFFFFF"/>
          <w:lang w:val="en-GB"/>
        </w:rPr>
        <w:t>in front of our pictures,</w:t>
      </w:r>
      <w:r w:rsidR="00B15B6F">
        <w:rPr>
          <w:color w:val="000000"/>
          <w:shd w:val="clear" w:color="auto" w:fill="FFFFFF"/>
          <w:lang w:val="en-GB"/>
        </w:rPr>
        <w:t xml:space="preserve"> on a different</w:t>
      </w:r>
      <w:r w:rsidRPr="004657E0">
        <w:rPr>
          <w:color w:val="000000"/>
          <w:shd w:val="clear" w:color="auto" w:fill="FFFFFF"/>
          <w:lang w:val="en-GB"/>
        </w:rPr>
        <w:t xml:space="preserve"> wall, there are two mirrors </w:t>
      </w:r>
      <w:r w:rsidR="0092007B">
        <w:rPr>
          <w:color w:val="000000"/>
          <w:shd w:val="clear" w:color="auto" w:fill="FFFFFF"/>
          <w:lang w:val="en-GB"/>
        </w:rPr>
        <w:t>and a</w:t>
      </w:r>
      <w:r w:rsidR="00850CB9">
        <w:rPr>
          <w:color w:val="000000"/>
          <w:shd w:val="clear" w:color="auto" w:fill="FFFFFF"/>
          <w:lang w:val="en-GB"/>
        </w:rPr>
        <w:t>n inscription reading</w:t>
      </w:r>
      <w:r w:rsidRPr="004657E0">
        <w:rPr>
          <w:color w:val="000000"/>
          <w:shd w:val="clear" w:color="auto" w:fill="FFFFFF"/>
          <w:lang w:val="en-GB"/>
        </w:rPr>
        <w:t xml:space="preserve">: </w:t>
      </w:r>
      <w:r w:rsidR="00850CB9">
        <w:rPr>
          <w:color w:val="000000"/>
          <w:shd w:val="clear" w:color="auto" w:fill="FFFFFF"/>
          <w:lang w:val="en-GB"/>
        </w:rPr>
        <w:t>«</w:t>
      </w:r>
      <w:r w:rsidRPr="004657E0">
        <w:rPr>
          <w:color w:val="000000"/>
          <w:shd w:val="clear" w:color="auto" w:fill="FFFFFF"/>
          <w:lang w:val="en-GB"/>
        </w:rPr>
        <w:t>no woman has yet been Prime Minister or President of the Republic</w:t>
      </w:r>
      <w:r w:rsidR="00850CB9">
        <w:rPr>
          <w:color w:val="000000"/>
          <w:shd w:val="clear" w:color="auto" w:fill="FFFFFF"/>
          <w:lang w:val="en-GB"/>
        </w:rPr>
        <w:t>»</w:t>
      </w:r>
      <w:r w:rsidRPr="004657E0">
        <w:rPr>
          <w:color w:val="000000"/>
          <w:shd w:val="clear" w:color="auto" w:fill="FFFFFF"/>
          <w:lang w:val="en-GB"/>
        </w:rPr>
        <w:t xml:space="preserve">. </w:t>
      </w:r>
    </w:p>
    <w:p w14:paraId="554FC545" w14:textId="77777777" w:rsidR="00873F46" w:rsidRDefault="00EC075D" w:rsidP="0014735C">
      <w:pPr>
        <w:spacing w:line="360" w:lineRule="auto"/>
        <w:rPr>
          <w:color w:val="000000"/>
          <w:shd w:val="clear" w:color="auto" w:fill="FFFFFF"/>
          <w:lang w:val="en-GB"/>
        </w:rPr>
      </w:pPr>
      <w:r>
        <w:rPr>
          <w:color w:val="000000"/>
          <w:shd w:val="clear" w:color="auto" w:fill="FFFFFF"/>
          <w:lang w:val="en-GB"/>
        </w:rPr>
        <w:t xml:space="preserve">These mirrors are there so that every girl or young woman visiting that gallery can watch </w:t>
      </w:r>
      <w:r w:rsidR="00130EC1">
        <w:rPr>
          <w:color w:val="000000"/>
          <w:shd w:val="clear" w:color="auto" w:fill="FFFFFF"/>
          <w:lang w:val="en-GB"/>
        </w:rPr>
        <w:t xml:space="preserve">her face in the mirror. And, who </w:t>
      </w:r>
      <w:proofErr w:type="gramStart"/>
      <w:r w:rsidR="00130EC1">
        <w:rPr>
          <w:color w:val="000000"/>
          <w:shd w:val="clear" w:color="auto" w:fill="FFFFFF"/>
          <w:lang w:val="en-GB"/>
        </w:rPr>
        <w:t>knows?,</w:t>
      </w:r>
      <w:proofErr w:type="gramEnd"/>
      <w:r w:rsidR="00130EC1">
        <w:rPr>
          <w:color w:val="000000"/>
          <w:shd w:val="clear" w:color="auto" w:fill="FFFFFF"/>
          <w:lang w:val="en-GB"/>
        </w:rPr>
        <w:t xml:space="preserve"> may be </w:t>
      </w:r>
      <w:r w:rsidR="00265EEC">
        <w:rPr>
          <w:color w:val="000000"/>
          <w:shd w:val="clear" w:color="auto" w:fill="FFFFFF"/>
          <w:lang w:val="en-GB"/>
        </w:rPr>
        <w:t>inspired</w:t>
      </w:r>
      <w:r w:rsidR="00130EC1">
        <w:rPr>
          <w:color w:val="000000"/>
          <w:shd w:val="clear" w:color="auto" w:fill="FFFFFF"/>
          <w:lang w:val="en-GB"/>
        </w:rPr>
        <w:t xml:space="preserve"> to</w:t>
      </w:r>
      <w:r w:rsidR="00265EEC">
        <w:rPr>
          <w:color w:val="000000"/>
          <w:shd w:val="clear" w:color="auto" w:fill="FFFFFF"/>
          <w:lang w:val="en-GB"/>
        </w:rPr>
        <w:t xml:space="preserve"> make a professional choice that will eventually bring them into institutions. </w:t>
      </w:r>
    </w:p>
    <w:p w14:paraId="4C9EB5D3" w14:textId="79FD554A" w:rsidR="00EC075D" w:rsidRDefault="00265EEC" w:rsidP="00873F46">
      <w:pPr>
        <w:spacing w:line="360" w:lineRule="auto"/>
        <w:rPr>
          <w:color w:val="000000"/>
          <w:shd w:val="clear" w:color="auto" w:fill="FFFFFF"/>
          <w:lang w:val="en-GB"/>
        </w:rPr>
      </w:pPr>
      <w:r>
        <w:rPr>
          <w:color w:val="000000"/>
          <w:shd w:val="clear" w:color="auto" w:fill="FFFFFF"/>
          <w:lang w:val="en-GB"/>
        </w:rPr>
        <w:t>Those mirrors are an invitation</w:t>
      </w:r>
      <w:r w:rsidR="00B275A2">
        <w:rPr>
          <w:color w:val="000000"/>
          <w:shd w:val="clear" w:color="auto" w:fill="FFFFFF"/>
          <w:lang w:val="en-GB"/>
        </w:rPr>
        <w:t xml:space="preserve">, a call </w:t>
      </w:r>
      <w:r w:rsidR="00873F46">
        <w:rPr>
          <w:color w:val="000000"/>
          <w:shd w:val="clear" w:color="auto" w:fill="FFFFFF"/>
          <w:lang w:val="en-GB"/>
        </w:rPr>
        <w:t xml:space="preserve">addressed </w:t>
      </w:r>
      <w:r w:rsidR="00B275A2">
        <w:rPr>
          <w:color w:val="000000"/>
          <w:shd w:val="clear" w:color="auto" w:fill="FFFFFF"/>
          <w:lang w:val="en-GB"/>
        </w:rPr>
        <w:t>to every young woman that say</w:t>
      </w:r>
      <w:r w:rsidR="00873F46">
        <w:rPr>
          <w:color w:val="000000"/>
          <w:shd w:val="clear" w:color="auto" w:fill="FFFFFF"/>
          <w:lang w:val="en-GB"/>
        </w:rPr>
        <w:t>: You can make it!</w:t>
      </w:r>
    </w:p>
    <w:p w14:paraId="3EAFCF16" w14:textId="3B973644" w:rsidR="00873F46" w:rsidRDefault="00873F46" w:rsidP="00873F46">
      <w:pPr>
        <w:spacing w:line="360" w:lineRule="auto"/>
        <w:rPr>
          <w:color w:val="000000"/>
          <w:shd w:val="clear" w:color="auto" w:fill="FFFFFF"/>
          <w:lang w:val="en-GB"/>
        </w:rPr>
      </w:pPr>
      <w:r>
        <w:rPr>
          <w:color w:val="000000"/>
          <w:shd w:val="clear" w:color="auto" w:fill="FFFFFF"/>
          <w:lang w:val="en-GB"/>
        </w:rPr>
        <w:t>And I repeat</w:t>
      </w:r>
      <w:r w:rsidR="00FB0FCD">
        <w:rPr>
          <w:color w:val="000000"/>
          <w:shd w:val="clear" w:color="auto" w:fill="FFFFFF"/>
          <w:lang w:val="en-GB"/>
        </w:rPr>
        <w:t>: you can make it!</w:t>
      </w:r>
    </w:p>
    <w:p w14:paraId="3080F1EE" w14:textId="77777777" w:rsidR="00C9539E" w:rsidRDefault="00C9539E" w:rsidP="0014735C">
      <w:pPr>
        <w:spacing w:line="360" w:lineRule="auto"/>
        <w:rPr>
          <w:color w:val="000000"/>
          <w:shd w:val="clear" w:color="auto" w:fill="FFFFFF"/>
          <w:lang w:val="en-GB"/>
        </w:rPr>
      </w:pPr>
    </w:p>
    <w:p w14:paraId="4CFCEA47" w14:textId="63618D91" w:rsidR="0029622E" w:rsidRPr="00C9539E" w:rsidRDefault="0029622E" w:rsidP="0014735C">
      <w:pPr>
        <w:spacing w:line="360" w:lineRule="auto"/>
        <w:rPr>
          <w:color w:val="000000"/>
          <w:shd w:val="clear" w:color="auto" w:fill="FFFFFF"/>
          <w:lang w:val="en-GB"/>
        </w:rPr>
      </w:pPr>
      <w:r w:rsidRPr="00C9539E">
        <w:rPr>
          <w:color w:val="000000"/>
          <w:shd w:val="clear" w:color="auto" w:fill="FFFFFF"/>
          <w:lang w:val="en-GB"/>
        </w:rPr>
        <w:t>Marta Cartabia</w:t>
      </w:r>
    </w:p>
    <w:p w14:paraId="1DB48448" w14:textId="572C8E72" w:rsidR="0029622E" w:rsidRPr="00C9539E" w:rsidRDefault="0029622E" w:rsidP="0014735C">
      <w:pPr>
        <w:spacing w:line="360" w:lineRule="auto"/>
        <w:rPr>
          <w:color w:val="000000"/>
          <w:shd w:val="clear" w:color="auto" w:fill="FFFFFF"/>
          <w:lang w:val="en-GB"/>
        </w:rPr>
      </w:pPr>
      <w:r w:rsidRPr="00C9539E">
        <w:rPr>
          <w:color w:val="000000"/>
          <w:shd w:val="clear" w:color="auto" w:fill="FFFFFF"/>
          <w:lang w:val="en-GB"/>
        </w:rPr>
        <w:t xml:space="preserve">Dubai, 8 </w:t>
      </w:r>
      <w:r w:rsidR="00C9539E" w:rsidRPr="00C9539E">
        <w:rPr>
          <w:color w:val="000000"/>
          <w:shd w:val="clear" w:color="auto" w:fill="FFFFFF"/>
          <w:lang w:val="en-GB"/>
        </w:rPr>
        <w:t>March</w:t>
      </w:r>
      <w:r w:rsidRPr="00C9539E">
        <w:rPr>
          <w:color w:val="000000"/>
          <w:shd w:val="clear" w:color="auto" w:fill="FFFFFF"/>
          <w:lang w:val="en-GB"/>
        </w:rPr>
        <w:t xml:space="preserve"> 2022</w:t>
      </w:r>
    </w:p>
    <w:p w14:paraId="4E54AC8C" w14:textId="77777777" w:rsidR="00E72C9C" w:rsidRPr="00C9539E" w:rsidRDefault="00E72C9C" w:rsidP="0014735C">
      <w:pPr>
        <w:spacing w:line="360" w:lineRule="auto"/>
        <w:rPr>
          <w:lang w:val="en-GB"/>
        </w:rPr>
      </w:pPr>
    </w:p>
    <w:sectPr w:rsidR="00E72C9C" w:rsidRPr="00C9539E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49AEA" w14:textId="77777777" w:rsidR="00B43259" w:rsidRDefault="00B43259" w:rsidP="00D66E7A">
      <w:r>
        <w:separator/>
      </w:r>
    </w:p>
  </w:endnote>
  <w:endnote w:type="continuationSeparator" w:id="0">
    <w:p w14:paraId="44429B98" w14:textId="77777777" w:rsidR="00B43259" w:rsidRDefault="00B43259" w:rsidP="00D66E7A">
      <w:r>
        <w:continuationSeparator/>
      </w:r>
    </w:p>
  </w:endnote>
  <w:endnote w:type="continuationNotice" w:id="1">
    <w:p w14:paraId="29A44C81" w14:textId="77777777" w:rsidR="00B43259" w:rsidRDefault="00B43259" w:rsidP="00D66E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altName w:val="Tahom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340244"/>
      <w:docPartObj>
        <w:docPartGallery w:val="Page Numbers (Bottom of Page)"/>
        <w:docPartUnique/>
      </w:docPartObj>
    </w:sdtPr>
    <w:sdtEndPr/>
    <w:sdtContent>
      <w:p w14:paraId="05726FBF" w14:textId="2E120D81" w:rsidR="00067534" w:rsidRDefault="0006753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389384" w14:textId="77777777" w:rsidR="00067534" w:rsidRDefault="000675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65666" w14:textId="77777777" w:rsidR="00B43259" w:rsidRDefault="00B43259" w:rsidP="00D66E7A">
      <w:r>
        <w:separator/>
      </w:r>
    </w:p>
  </w:footnote>
  <w:footnote w:type="continuationSeparator" w:id="0">
    <w:p w14:paraId="228553AD" w14:textId="77777777" w:rsidR="00B43259" w:rsidRDefault="00B43259" w:rsidP="00D66E7A">
      <w:r>
        <w:continuationSeparator/>
      </w:r>
    </w:p>
  </w:footnote>
  <w:footnote w:type="continuationNotice" w:id="1">
    <w:p w14:paraId="2F514DB7" w14:textId="77777777" w:rsidR="00B43259" w:rsidRDefault="00B43259" w:rsidP="00D66E7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3B28"/>
    <w:multiLevelType w:val="multilevel"/>
    <w:tmpl w:val="0CAC9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7520416"/>
    <w:multiLevelType w:val="multilevel"/>
    <w:tmpl w:val="09FC7670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8DE4FF8"/>
    <w:multiLevelType w:val="hybridMultilevel"/>
    <w:tmpl w:val="AA286724"/>
    <w:lvl w:ilvl="0" w:tplc="81586F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2B3F26"/>
    <w:multiLevelType w:val="hybridMultilevel"/>
    <w:tmpl w:val="EA2AD676"/>
    <w:lvl w:ilvl="0" w:tplc="A0AA03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D33772"/>
    <w:multiLevelType w:val="hybridMultilevel"/>
    <w:tmpl w:val="263C1F7A"/>
    <w:lvl w:ilvl="0" w:tplc="0410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10106"/>
    <w:multiLevelType w:val="hybridMultilevel"/>
    <w:tmpl w:val="89AE5FF0"/>
    <w:lvl w:ilvl="0" w:tplc="F9E8E4BC">
      <w:start w:val="8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DC0F8A"/>
    <w:multiLevelType w:val="hybridMultilevel"/>
    <w:tmpl w:val="B540E8F0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6586476"/>
    <w:multiLevelType w:val="hybridMultilevel"/>
    <w:tmpl w:val="A760ABBC"/>
    <w:lvl w:ilvl="0" w:tplc="C9A4421C">
      <w:start w:val="27"/>
      <w:numFmt w:val="bullet"/>
      <w:lvlText w:val="-"/>
      <w:lvlJc w:val="left"/>
      <w:pPr>
        <w:ind w:left="644" w:hanging="360"/>
      </w:pPr>
      <w:rPr>
        <w:rFonts w:ascii="Bookman Old Style" w:eastAsia="Calibri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9C6E24"/>
    <w:multiLevelType w:val="hybridMultilevel"/>
    <w:tmpl w:val="22D6BD38"/>
    <w:lvl w:ilvl="0" w:tplc="E96A3B9C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8E35288"/>
    <w:multiLevelType w:val="hybridMultilevel"/>
    <w:tmpl w:val="BBE24164"/>
    <w:lvl w:ilvl="0" w:tplc="704A2286">
      <w:start w:val="1"/>
      <w:numFmt w:val="decimal"/>
      <w:lvlText w:val="%1"/>
      <w:lvlJc w:val="left"/>
      <w:pPr>
        <w:ind w:left="884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EB49DE"/>
    <w:multiLevelType w:val="multilevel"/>
    <w:tmpl w:val="4DBCB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7D17A92"/>
    <w:multiLevelType w:val="hybridMultilevel"/>
    <w:tmpl w:val="88CA53D4"/>
    <w:lvl w:ilvl="0" w:tplc="F57E8A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C4D03AF"/>
    <w:multiLevelType w:val="hybridMultilevel"/>
    <w:tmpl w:val="20F6C15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5930F2"/>
    <w:multiLevelType w:val="hybridMultilevel"/>
    <w:tmpl w:val="5B3C949C"/>
    <w:lvl w:ilvl="0" w:tplc="E8C8CA2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1"/>
  </w:num>
  <w:num w:numId="7">
    <w:abstractNumId w:val="1"/>
  </w:num>
  <w:num w:numId="8">
    <w:abstractNumId w:val="10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7"/>
  </w:num>
  <w:num w:numId="23">
    <w:abstractNumId w:val="6"/>
  </w:num>
  <w:num w:numId="24">
    <w:abstractNumId w:val="11"/>
  </w:num>
  <w:num w:numId="25">
    <w:abstractNumId w:val="9"/>
  </w:num>
  <w:num w:numId="26">
    <w:abstractNumId w:val="13"/>
  </w:num>
  <w:num w:numId="27">
    <w:abstractNumId w:val="3"/>
  </w:num>
  <w:num w:numId="28">
    <w:abstractNumId w:val="1"/>
  </w:num>
  <w:num w:numId="29">
    <w:abstractNumId w:val="1"/>
  </w:num>
  <w:num w:numId="30">
    <w:abstractNumId w:val="2"/>
  </w:num>
  <w:num w:numId="31">
    <w:abstractNumId w:val="8"/>
  </w:num>
  <w:num w:numId="32">
    <w:abstractNumId w:val="5"/>
  </w:num>
  <w:num w:numId="33">
    <w:abstractNumId w:val="12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2E"/>
    <w:rsid w:val="0000173A"/>
    <w:rsid w:val="00002EBA"/>
    <w:rsid w:val="000034DB"/>
    <w:rsid w:val="00004613"/>
    <w:rsid w:val="000049D8"/>
    <w:rsid w:val="00010BD1"/>
    <w:rsid w:val="00010C4D"/>
    <w:rsid w:val="000118C3"/>
    <w:rsid w:val="00011E55"/>
    <w:rsid w:val="000121F7"/>
    <w:rsid w:val="00012B61"/>
    <w:rsid w:val="00017DD3"/>
    <w:rsid w:val="00020AC7"/>
    <w:rsid w:val="0002495B"/>
    <w:rsid w:val="00030B8A"/>
    <w:rsid w:val="00031B52"/>
    <w:rsid w:val="00032C97"/>
    <w:rsid w:val="000334DC"/>
    <w:rsid w:val="000339A2"/>
    <w:rsid w:val="000352C6"/>
    <w:rsid w:val="000378E0"/>
    <w:rsid w:val="00047685"/>
    <w:rsid w:val="000477FF"/>
    <w:rsid w:val="00050729"/>
    <w:rsid w:val="00053229"/>
    <w:rsid w:val="0005433E"/>
    <w:rsid w:val="00055569"/>
    <w:rsid w:val="00055DD4"/>
    <w:rsid w:val="00060237"/>
    <w:rsid w:val="00063257"/>
    <w:rsid w:val="00064E85"/>
    <w:rsid w:val="00067534"/>
    <w:rsid w:val="00073B7A"/>
    <w:rsid w:val="000773DE"/>
    <w:rsid w:val="00077ADE"/>
    <w:rsid w:val="00077AE1"/>
    <w:rsid w:val="000804B6"/>
    <w:rsid w:val="00080A05"/>
    <w:rsid w:val="00080DAF"/>
    <w:rsid w:val="000851C5"/>
    <w:rsid w:val="00085BB2"/>
    <w:rsid w:val="000901E8"/>
    <w:rsid w:val="00090DEC"/>
    <w:rsid w:val="00092DDE"/>
    <w:rsid w:val="000966CE"/>
    <w:rsid w:val="000978F4"/>
    <w:rsid w:val="000A055B"/>
    <w:rsid w:val="000A2A98"/>
    <w:rsid w:val="000A403E"/>
    <w:rsid w:val="000A46E4"/>
    <w:rsid w:val="000A4AE0"/>
    <w:rsid w:val="000A4AE6"/>
    <w:rsid w:val="000B035C"/>
    <w:rsid w:val="000B1E07"/>
    <w:rsid w:val="000B3630"/>
    <w:rsid w:val="000C0BB6"/>
    <w:rsid w:val="000C3047"/>
    <w:rsid w:val="000C4DB1"/>
    <w:rsid w:val="000C65FF"/>
    <w:rsid w:val="000C6C84"/>
    <w:rsid w:val="000C7419"/>
    <w:rsid w:val="000D0203"/>
    <w:rsid w:val="000D0EB4"/>
    <w:rsid w:val="000D271F"/>
    <w:rsid w:val="000D51FE"/>
    <w:rsid w:val="000E2DFF"/>
    <w:rsid w:val="000E3419"/>
    <w:rsid w:val="000E4E6F"/>
    <w:rsid w:val="000E6DC4"/>
    <w:rsid w:val="000F1F8D"/>
    <w:rsid w:val="000F2EC8"/>
    <w:rsid w:val="000F46F3"/>
    <w:rsid w:val="000F4F0C"/>
    <w:rsid w:val="000F54CA"/>
    <w:rsid w:val="00103691"/>
    <w:rsid w:val="00103CE6"/>
    <w:rsid w:val="00105D04"/>
    <w:rsid w:val="00111D3B"/>
    <w:rsid w:val="00111E20"/>
    <w:rsid w:val="00111E4E"/>
    <w:rsid w:val="00114012"/>
    <w:rsid w:val="001148F7"/>
    <w:rsid w:val="00116C78"/>
    <w:rsid w:val="00116EBB"/>
    <w:rsid w:val="00116FFD"/>
    <w:rsid w:val="00117448"/>
    <w:rsid w:val="001215E1"/>
    <w:rsid w:val="00121FE2"/>
    <w:rsid w:val="0012241A"/>
    <w:rsid w:val="00122436"/>
    <w:rsid w:val="00123A02"/>
    <w:rsid w:val="0012476B"/>
    <w:rsid w:val="00125822"/>
    <w:rsid w:val="00125DF0"/>
    <w:rsid w:val="00125F7A"/>
    <w:rsid w:val="00130DB4"/>
    <w:rsid w:val="00130EC1"/>
    <w:rsid w:val="00135856"/>
    <w:rsid w:val="00137572"/>
    <w:rsid w:val="0014269B"/>
    <w:rsid w:val="00143185"/>
    <w:rsid w:val="00144734"/>
    <w:rsid w:val="00144FF2"/>
    <w:rsid w:val="00145D9A"/>
    <w:rsid w:val="0014735C"/>
    <w:rsid w:val="00147B8D"/>
    <w:rsid w:val="0015000C"/>
    <w:rsid w:val="0015276D"/>
    <w:rsid w:val="00152840"/>
    <w:rsid w:val="00154299"/>
    <w:rsid w:val="0015639B"/>
    <w:rsid w:val="0015717D"/>
    <w:rsid w:val="00161CB3"/>
    <w:rsid w:val="001640E7"/>
    <w:rsid w:val="00166088"/>
    <w:rsid w:val="0016733E"/>
    <w:rsid w:val="001714BC"/>
    <w:rsid w:val="0017265B"/>
    <w:rsid w:val="00172A39"/>
    <w:rsid w:val="00175118"/>
    <w:rsid w:val="001807AD"/>
    <w:rsid w:val="00184F23"/>
    <w:rsid w:val="00186937"/>
    <w:rsid w:val="001876F4"/>
    <w:rsid w:val="00191C40"/>
    <w:rsid w:val="00191F53"/>
    <w:rsid w:val="0019296E"/>
    <w:rsid w:val="0019355A"/>
    <w:rsid w:val="00194039"/>
    <w:rsid w:val="001943FB"/>
    <w:rsid w:val="00195C60"/>
    <w:rsid w:val="0019695B"/>
    <w:rsid w:val="001A2007"/>
    <w:rsid w:val="001A24C4"/>
    <w:rsid w:val="001A387A"/>
    <w:rsid w:val="001A3BC1"/>
    <w:rsid w:val="001A548D"/>
    <w:rsid w:val="001A6C33"/>
    <w:rsid w:val="001A6E62"/>
    <w:rsid w:val="001A6EA9"/>
    <w:rsid w:val="001B0210"/>
    <w:rsid w:val="001B1248"/>
    <w:rsid w:val="001B161E"/>
    <w:rsid w:val="001B1CD8"/>
    <w:rsid w:val="001B2226"/>
    <w:rsid w:val="001B2831"/>
    <w:rsid w:val="001B52F1"/>
    <w:rsid w:val="001B5FF3"/>
    <w:rsid w:val="001B6085"/>
    <w:rsid w:val="001C1F96"/>
    <w:rsid w:val="001C2295"/>
    <w:rsid w:val="001C6AA1"/>
    <w:rsid w:val="001C761E"/>
    <w:rsid w:val="001C7C01"/>
    <w:rsid w:val="001C7D37"/>
    <w:rsid w:val="001D154C"/>
    <w:rsid w:val="001D1D52"/>
    <w:rsid w:val="001D4B0F"/>
    <w:rsid w:val="001D4DF3"/>
    <w:rsid w:val="001D511E"/>
    <w:rsid w:val="001D7A1C"/>
    <w:rsid w:val="001E03BB"/>
    <w:rsid w:val="001E2ACF"/>
    <w:rsid w:val="001E3194"/>
    <w:rsid w:val="001E35FF"/>
    <w:rsid w:val="001E425F"/>
    <w:rsid w:val="001E4CA6"/>
    <w:rsid w:val="001E4D8F"/>
    <w:rsid w:val="001E546F"/>
    <w:rsid w:val="001E58ED"/>
    <w:rsid w:val="001F24DA"/>
    <w:rsid w:val="001F3752"/>
    <w:rsid w:val="001F3B4F"/>
    <w:rsid w:val="001F4638"/>
    <w:rsid w:val="001F47A4"/>
    <w:rsid w:val="001F51B2"/>
    <w:rsid w:val="002015B6"/>
    <w:rsid w:val="002020E7"/>
    <w:rsid w:val="002029E9"/>
    <w:rsid w:val="00204186"/>
    <w:rsid w:val="00204E84"/>
    <w:rsid w:val="00206672"/>
    <w:rsid w:val="0021146B"/>
    <w:rsid w:val="002119C1"/>
    <w:rsid w:val="00213DA0"/>
    <w:rsid w:val="00213EB1"/>
    <w:rsid w:val="00215A65"/>
    <w:rsid w:val="00215AB1"/>
    <w:rsid w:val="00215D9E"/>
    <w:rsid w:val="00217527"/>
    <w:rsid w:val="00227E02"/>
    <w:rsid w:val="002300A0"/>
    <w:rsid w:val="00230149"/>
    <w:rsid w:val="002327C2"/>
    <w:rsid w:val="0023390A"/>
    <w:rsid w:val="00233AA2"/>
    <w:rsid w:val="00234126"/>
    <w:rsid w:val="00235345"/>
    <w:rsid w:val="00236891"/>
    <w:rsid w:val="00236F56"/>
    <w:rsid w:val="0024027E"/>
    <w:rsid w:val="002418AD"/>
    <w:rsid w:val="00242221"/>
    <w:rsid w:val="00242742"/>
    <w:rsid w:val="0024372B"/>
    <w:rsid w:val="002438C4"/>
    <w:rsid w:val="002440B8"/>
    <w:rsid w:val="00245084"/>
    <w:rsid w:val="002466C8"/>
    <w:rsid w:val="002473FA"/>
    <w:rsid w:val="0025573F"/>
    <w:rsid w:val="00261743"/>
    <w:rsid w:val="00262696"/>
    <w:rsid w:val="00263267"/>
    <w:rsid w:val="0026358F"/>
    <w:rsid w:val="00263D05"/>
    <w:rsid w:val="00265B6B"/>
    <w:rsid w:val="00265EEC"/>
    <w:rsid w:val="00267C87"/>
    <w:rsid w:val="0027042F"/>
    <w:rsid w:val="002709A7"/>
    <w:rsid w:val="0027229C"/>
    <w:rsid w:val="00273DC4"/>
    <w:rsid w:val="00274FAF"/>
    <w:rsid w:val="00275989"/>
    <w:rsid w:val="00275D49"/>
    <w:rsid w:val="00276605"/>
    <w:rsid w:val="00276967"/>
    <w:rsid w:val="00277920"/>
    <w:rsid w:val="00277978"/>
    <w:rsid w:val="00281C4D"/>
    <w:rsid w:val="0028215A"/>
    <w:rsid w:val="00283189"/>
    <w:rsid w:val="00283609"/>
    <w:rsid w:val="0028661A"/>
    <w:rsid w:val="00286EA7"/>
    <w:rsid w:val="00287253"/>
    <w:rsid w:val="0029045D"/>
    <w:rsid w:val="00294441"/>
    <w:rsid w:val="00294DC1"/>
    <w:rsid w:val="0029586F"/>
    <w:rsid w:val="0029622E"/>
    <w:rsid w:val="00296306"/>
    <w:rsid w:val="002972D0"/>
    <w:rsid w:val="0029747C"/>
    <w:rsid w:val="002A0179"/>
    <w:rsid w:val="002A1331"/>
    <w:rsid w:val="002A2C52"/>
    <w:rsid w:val="002A4D80"/>
    <w:rsid w:val="002B0661"/>
    <w:rsid w:val="002B5FA5"/>
    <w:rsid w:val="002B69FD"/>
    <w:rsid w:val="002C02B9"/>
    <w:rsid w:val="002C15C4"/>
    <w:rsid w:val="002C34F5"/>
    <w:rsid w:val="002C4E4F"/>
    <w:rsid w:val="002C6313"/>
    <w:rsid w:val="002C715D"/>
    <w:rsid w:val="002D1036"/>
    <w:rsid w:val="002D15EC"/>
    <w:rsid w:val="002D1B12"/>
    <w:rsid w:val="002D2646"/>
    <w:rsid w:val="002D5FF3"/>
    <w:rsid w:val="002D7EF1"/>
    <w:rsid w:val="002E01B8"/>
    <w:rsid w:val="002E28D4"/>
    <w:rsid w:val="002E408B"/>
    <w:rsid w:val="002E44A1"/>
    <w:rsid w:val="002E513D"/>
    <w:rsid w:val="002E51AB"/>
    <w:rsid w:val="002E578B"/>
    <w:rsid w:val="002E5A63"/>
    <w:rsid w:val="002E673B"/>
    <w:rsid w:val="002E76D5"/>
    <w:rsid w:val="002F45CB"/>
    <w:rsid w:val="002F5619"/>
    <w:rsid w:val="002F7D8B"/>
    <w:rsid w:val="00301112"/>
    <w:rsid w:val="003100B8"/>
    <w:rsid w:val="00311421"/>
    <w:rsid w:val="00314D4C"/>
    <w:rsid w:val="00315239"/>
    <w:rsid w:val="00315BCB"/>
    <w:rsid w:val="003201B1"/>
    <w:rsid w:val="00320DE6"/>
    <w:rsid w:val="0032178F"/>
    <w:rsid w:val="003217B0"/>
    <w:rsid w:val="00321D27"/>
    <w:rsid w:val="0032240D"/>
    <w:rsid w:val="00322829"/>
    <w:rsid w:val="00323036"/>
    <w:rsid w:val="003233DC"/>
    <w:rsid w:val="003245CC"/>
    <w:rsid w:val="0032483A"/>
    <w:rsid w:val="003273B2"/>
    <w:rsid w:val="00327893"/>
    <w:rsid w:val="0033160F"/>
    <w:rsid w:val="00332102"/>
    <w:rsid w:val="003326A3"/>
    <w:rsid w:val="00333081"/>
    <w:rsid w:val="0033428E"/>
    <w:rsid w:val="00334525"/>
    <w:rsid w:val="003353BA"/>
    <w:rsid w:val="00335D3A"/>
    <w:rsid w:val="003362A1"/>
    <w:rsid w:val="00336FBD"/>
    <w:rsid w:val="003408A4"/>
    <w:rsid w:val="00341648"/>
    <w:rsid w:val="00343642"/>
    <w:rsid w:val="00343E3C"/>
    <w:rsid w:val="00344BA9"/>
    <w:rsid w:val="00345674"/>
    <w:rsid w:val="0034739E"/>
    <w:rsid w:val="003508F4"/>
    <w:rsid w:val="00352F5A"/>
    <w:rsid w:val="0035350C"/>
    <w:rsid w:val="00354465"/>
    <w:rsid w:val="00355AF7"/>
    <w:rsid w:val="00355E9B"/>
    <w:rsid w:val="0035781C"/>
    <w:rsid w:val="0035785B"/>
    <w:rsid w:val="00357C2B"/>
    <w:rsid w:val="003603A2"/>
    <w:rsid w:val="00364B9E"/>
    <w:rsid w:val="0036625E"/>
    <w:rsid w:val="00372392"/>
    <w:rsid w:val="00372BB0"/>
    <w:rsid w:val="0037377D"/>
    <w:rsid w:val="003749DC"/>
    <w:rsid w:val="0038049F"/>
    <w:rsid w:val="003804F8"/>
    <w:rsid w:val="00381350"/>
    <w:rsid w:val="00390199"/>
    <w:rsid w:val="00390B1B"/>
    <w:rsid w:val="00391CFB"/>
    <w:rsid w:val="003944A0"/>
    <w:rsid w:val="0039505C"/>
    <w:rsid w:val="00395976"/>
    <w:rsid w:val="00396692"/>
    <w:rsid w:val="00396A25"/>
    <w:rsid w:val="00396A53"/>
    <w:rsid w:val="00396EC8"/>
    <w:rsid w:val="0039751C"/>
    <w:rsid w:val="003978CC"/>
    <w:rsid w:val="003A0A5E"/>
    <w:rsid w:val="003A51EA"/>
    <w:rsid w:val="003A6515"/>
    <w:rsid w:val="003B009C"/>
    <w:rsid w:val="003B0EC7"/>
    <w:rsid w:val="003B2AD4"/>
    <w:rsid w:val="003B3CB3"/>
    <w:rsid w:val="003B41E9"/>
    <w:rsid w:val="003B79E4"/>
    <w:rsid w:val="003C0BFA"/>
    <w:rsid w:val="003C2AF1"/>
    <w:rsid w:val="003C2BA8"/>
    <w:rsid w:val="003C4954"/>
    <w:rsid w:val="003D04C9"/>
    <w:rsid w:val="003D0E1B"/>
    <w:rsid w:val="003D1B25"/>
    <w:rsid w:val="003D3944"/>
    <w:rsid w:val="003D42D5"/>
    <w:rsid w:val="003D5E2B"/>
    <w:rsid w:val="003D7674"/>
    <w:rsid w:val="003D7CB5"/>
    <w:rsid w:val="003E085C"/>
    <w:rsid w:val="003E1101"/>
    <w:rsid w:val="003E2418"/>
    <w:rsid w:val="003E2E9B"/>
    <w:rsid w:val="003E3912"/>
    <w:rsid w:val="003E702E"/>
    <w:rsid w:val="003F3E1F"/>
    <w:rsid w:val="003F534C"/>
    <w:rsid w:val="003F54A7"/>
    <w:rsid w:val="003F5A4B"/>
    <w:rsid w:val="003F666C"/>
    <w:rsid w:val="003F7A4D"/>
    <w:rsid w:val="00400561"/>
    <w:rsid w:val="0040138C"/>
    <w:rsid w:val="00401842"/>
    <w:rsid w:val="00401C00"/>
    <w:rsid w:val="0040435C"/>
    <w:rsid w:val="00404A0C"/>
    <w:rsid w:val="00411E72"/>
    <w:rsid w:val="004121ED"/>
    <w:rsid w:val="00412FCB"/>
    <w:rsid w:val="00415FB6"/>
    <w:rsid w:val="00420228"/>
    <w:rsid w:val="00422AC8"/>
    <w:rsid w:val="004230DD"/>
    <w:rsid w:val="0042353F"/>
    <w:rsid w:val="00423C18"/>
    <w:rsid w:val="00424337"/>
    <w:rsid w:val="00425443"/>
    <w:rsid w:val="0043071A"/>
    <w:rsid w:val="004330A5"/>
    <w:rsid w:val="00433145"/>
    <w:rsid w:val="00433D8D"/>
    <w:rsid w:val="00433DC9"/>
    <w:rsid w:val="00434A67"/>
    <w:rsid w:val="00434EC9"/>
    <w:rsid w:val="0043652A"/>
    <w:rsid w:val="004379E9"/>
    <w:rsid w:val="004447D6"/>
    <w:rsid w:val="00446E9F"/>
    <w:rsid w:val="00451758"/>
    <w:rsid w:val="00451FB0"/>
    <w:rsid w:val="00452663"/>
    <w:rsid w:val="00456F72"/>
    <w:rsid w:val="00457217"/>
    <w:rsid w:val="00461B2F"/>
    <w:rsid w:val="00463778"/>
    <w:rsid w:val="004639A2"/>
    <w:rsid w:val="00464A45"/>
    <w:rsid w:val="00465145"/>
    <w:rsid w:val="004656A0"/>
    <w:rsid w:val="004657E0"/>
    <w:rsid w:val="004671AD"/>
    <w:rsid w:val="004702B1"/>
    <w:rsid w:val="004709B8"/>
    <w:rsid w:val="00471D8A"/>
    <w:rsid w:val="00473F74"/>
    <w:rsid w:val="004747D6"/>
    <w:rsid w:val="004811DE"/>
    <w:rsid w:val="004813B4"/>
    <w:rsid w:val="00481C57"/>
    <w:rsid w:val="00481D57"/>
    <w:rsid w:val="00482AC2"/>
    <w:rsid w:val="00483804"/>
    <w:rsid w:val="004843E0"/>
    <w:rsid w:val="00485DD0"/>
    <w:rsid w:val="00486321"/>
    <w:rsid w:val="00486811"/>
    <w:rsid w:val="00492C80"/>
    <w:rsid w:val="00494B2A"/>
    <w:rsid w:val="004953D4"/>
    <w:rsid w:val="00496917"/>
    <w:rsid w:val="00496C69"/>
    <w:rsid w:val="00496F8E"/>
    <w:rsid w:val="004978FA"/>
    <w:rsid w:val="004A181B"/>
    <w:rsid w:val="004A3835"/>
    <w:rsid w:val="004A4104"/>
    <w:rsid w:val="004A4E10"/>
    <w:rsid w:val="004A71C3"/>
    <w:rsid w:val="004B0E58"/>
    <w:rsid w:val="004B2A39"/>
    <w:rsid w:val="004B329C"/>
    <w:rsid w:val="004B4EBB"/>
    <w:rsid w:val="004B7918"/>
    <w:rsid w:val="004C6150"/>
    <w:rsid w:val="004D014A"/>
    <w:rsid w:val="004D1528"/>
    <w:rsid w:val="004D38CB"/>
    <w:rsid w:val="004D40C3"/>
    <w:rsid w:val="004D51FF"/>
    <w:rsid w:val="004D7E53"/>
    <w:rsid w:val="004E1F39"/>
    <w:rsid w:val="004E4111"/>
    <w:rsid w:val="004E48B0"/>
    <w:rsid w:val="004E4BCD"/>
    <w:rsid w:val="004F27ED"/>
    <w:rsid w:val="004F37F4"/>
    <w:rsid w:val="004F5635"/>
    <w:rsid w:val="004F6F71"/>
    <w:rsid w:val="00501D58"/>
    <w:rsid w:val="00503527"/>
    <w:rsid w:val="005058BE"/>
    <w:rsid w:val="005068A0"/>
    <w:rsid w:val="005127E0"/>
    <w:rsid w:val="00512BFD"/>
    <w:rsid w:val="00514FEF"/>
    <w:rsid w:val="00515708"/>
    <w:rsid w:val="005178FD"/>
    <w:rsid w:val="00517C8E"/>
    <w:rsid w:val="00520073"/>
    <w:rsid w:val="005212D6"/>
    <w:rsid w:val="005220AE"/>
    <w:rsid w:val="005235EF"/>
    <w:rsid w:val="00523BBD"/>
    <w:rsid w:val="00526181"/>
    <w:rsid w:val="00534063"/>
    <w:rsid w:val="00534866"/>
    <w:rsid w:val="00535C08"/>
    <w:rsid w:val="00536BF9"/>
    <w:rsid w:val="0054249E"/>
    <w:rsid w:val="005434CA"/>
    <w:rsid w:val="00543B8D"/>
    <w:rsid w:val="005462D6"/>
    <w:rsid w:val="00551339"/>
    <w:rsid w:val="005518D9"/>
    <w:rsid w:val="0055461E"/>
    <w:rsid w:val="005559D2"/>
    <w:rsid w:val="00557D88"/>
    <w:rsid w:val="00560A52"/>
    <w:rsid w:val="00560B81"/>
    <w:rsid w:val="005642CC"/>
    <w:rsid w:val="005651AC"/>
    <w:rsid w:val="00565BE4"/>
    <w:rsid w:val="0057168D"/>
    <w:rsid w:val="00571774"/>
    <w:rsid w:val="0057324C"/>
    <w:rsid w:val="005737E8"/>
    <w:rsid w:val="00574C21"/>
    <w:rsid w:val="00576BB0"/>
    <w:rsid w:val="005771A9"/>
    <w:rsid w:val="00581FC1"/>
    <w:rsid w:val="005837CA"/>
    <w:rsid w:val="00583CA1"/>
    <w:rsid w:val="00587127"/>
    <w:rsid w:val="00590073"/>
    <w:rsid w:val="00591AD2"/>
    <w:rsid w:val="0059212C"/>
    <w:rsid w:val="0059404D"/>
    <w:rsid w:val="00596781"/>
    <w:rsid w:val="00596F54"/>
    <w:rsid w:val="005A16C3"/>
    <w:rsid w:val="005A3D29"/>
    <w:rsid w:val="005A4CB6"/>
    <w:rsid w:val="005A5B45"/>
    <w:rsid w:val="005A7659"/>
    <w:rsid w:val="005B397F"/>
    <w:rsid w:val="005B3B23"/>
    <w:rsid w:val="005B40D4"/>
    <w:rsid w:val="005C25A3"/>
    <w:rsid w:val="005C3812"/>
    <w:rsid w:val="005D118E"/>
    <w:rsid w:val="005D3DD1"/>
    <w:rsid w:val="005D613A"/>
    <w:rsid w:val="005D714B"/>
    <w:rsid w:val="005E0496"/>
    <w:rsid w:val="005E1E6D"/>
    <w:rsid w:val="005F1E72"/>
    <w:rsid w:val="005F2789"/>
    <w:rsid w:val="005F293E"/>
    <w:rsid w:val="005F665E"/>
    <w:rsid w:val="005F74F1"/>
    <w:rsid w:val="005F78CD"/>
    <w:rsid w:val="00601AD7"/>
    <w:rsid w:val="006035D1"/>
    <w:rsid w:val="006049C5"/>
    <w:rsid w:val="00605F7D"/>
    <w:rsid w:val="006063A7"/>
    <w:rsid w:val="00606F49"/>
    <w:rsid w:val="0061054E"/>
    <w:rsid w:val="006105CD"/>
    <w:rsid w:val="006110CA"/>
    <w:rsid w:val="00614BEC"/>
    <w:rsid w:val="00614D07"/>
    <w:rsid w:val="006208F1"/>
    <w:rsid w:val="006210FB"/>
    <w:rsid w:val="00622ED6"/>
    <w:rsid w:val="00624B41"/>
    <w:rsid w:val="0062581B"/>
    <w:rsid w:val="00627984"/>
    <w:rsid w:val="006333C6"/>
    <w:rsid w:val="006339E6"/>
    <w:rsid w:val="00633FDB"/>
    <w:rsid w:val="006345A5"/>
    <w:rsid w:val="00636185"/>
    <w:rsid w:val="00636C23"/>
    <w:rsid w:val="006372C5"/>
    <w:rsid w:val="006378DE"/>
    <w:rsid w:val="00641354"/>
    <w:rsid w:val="00642E71"/>
    <w:rsid w:val="006434A2"/>
    <w:rsid w:val="00644084"/>
    <w:rsid w:val="006462A6"/>
    <w:rsid w:val="00650E17"/>
    <w:rsid w:val="0065109E"/>
    <w:rsid w:val="0065417F"/>
    <w:rsid w:val="00654452"/>
    <w:rsid w:val="00654C25"/>
    <w:rsid w:val="0065557C"/>
    <w:rsid w:val="006600BE"/>
    <w:rsid w:val="006614EE"/>
    <w:rsid w:val="00661A6C"/>
    <w:rsid w:val="00662FC0"/>
    <w:rsid w:val="00663B91"/>
    <w:rsid w:val="00663C22"/>
    <w:rsid w:val="006646C0"/>
    <w:rsid w:val="00665196"/>
    <w:rsid w:val="00666D40"/>
    <w:rsid w:val="00666DA9"/>
    <w:rsid w:val="00667A0F"/>
    <w:rsid w:val="00670B40"/>
    <w:rsid w:val="00670DB3"/>
    <w:rsid w:val="006717A3"/>
    <w:rsid w:val="00672567"/>
    <w:rsid w:val="00672977"/>
    <w:rsid w:val="00672C44"/>
    <w:rsid w:val="00672DF8"/>
    <w:rsid w:val="006741CF"/>
    <w:rsid w:val="0067529C"/>
    <w:rsid w:val="00675EBA"/>
    <w:rsid w:val="0067691D"/>
    <w:rsid w:val="00676E38"/>
    <w:rsid w:val="006775AE"/>
    <w:rsid w:val="00680D4A"/>
    <w:rsid w:val="00682908"/>
    <w:rsid w:val="00684DD6"/>
    <w:rsid w:val="00684E30"/>
    <w:rsid w:val="00685F81"/>
    <w:rsid w:val="00690922"/>
    <w:rsid w:val="00692BC0"/>
    <w:rsid w:val="006951B8"/>
    <w:rsid w:val="00695320"/>
    <w:rsid w:val="006959B0"/>
    <w:rsid w:val="00695BDD"/>
    <w:rsid w:val="00697C07"/>
    <w:rsid w:val="006A0224"/>
    <w:rsid w:val="006A0B35"/>
    <w:rsid w:val="006A1EE7"/>
    <w:rsid w:val="006A35EA"/>
    <w:rsid w:val="006A6775"/>
    <w:rsid w:val="006B188A"/>
    <w:rsid w:val="006B1BC5"/>
    <w:rsid w:val="006B61ED"/>
    <w:rsid w:val="006B7FBD"/>
    <w:rsid w:val="006C0685"/>
    <w:rsid w:val="006C0D4B"/>
    <w:rsid w:val="006C3883"/>
    <w:rsid w:val="006C41F6"/>
    <w:rsid w:val="006C5A6D"/>
    <w:rsid w:val="006D4D9A"/>
    <w:rsid w:val="006E11B1"/>
    <w:rsid w:val="006E1986"/>
    <w:rsid w:val="006E1D7E"/>
    <w:rsid w:val="006E260D"/>
    <w:rsid w:val="006E4127"/>
    <w:rsid w:val="006E5748"/>
    <w:rsid w:val="006F18D8"/>
    <w:rsid w:val="006F48E0"/>
    <w:rsid w:val="006F4BCF"/>
    <w:rsid w:val="006F57FE"/>
    <w:rsid w:val="006F5967"/>
    <w:rsid w:val="006F5DB3"/>
    <w:rsid w:val="00700CE8"/>
    <w:rsid w:val="0070132E"/>
    <w:rsid w:val="00702D12"/>
    <w:rsid w:val="00703C25"/>
    <w:rsid w:val="00704700"/>
    <w:rsid w:val="007059D8"/>
    <w:rsid w:val="00707767"/>
    <w:rsid w:val="00710CBA"/>
    <w:rsid w:val="0071598D"/>
    <w:rsid w:val="0072313A"/>
    <w:rsid w:val="00724B0B"/>
    <w:rsid w:val="00725933"/>
    <w:rsid w:val="0072635C"/>
    <w:rsid w:val="00727129"/>
    <w:rsid w:val="00730B83"/>
    <w:rsid w:val="007328C6"/>
    <w:rsid w:val="00733695"/>
    <w:rsid w:val="00740AA2"/>
    <w:rsid w:val="00741E6B"/>
    <w:rsid w:val="00741F9E"/>
    <w:rsid w:val="00743ACF"/>
    <w:rsid w:val="007453ED"/>
    <w:rsid w:val="00745754"/>
    <w:rsid w:val="00750FDC"/>
    <w:rsid w:val="0075356E"/>
    <w:rsid w:val="0075431D"/>
    <w:rsid w:val="00754CAF"/>
    <w:rsid w:val="007567CD"/>
    <w:rsid w:val="00757F53"/>
    <w:rsid w:val="00761C43"/>
    <w:rsid w:val="00763B4C"/>
    <w:rsid w:val="00764D71"/>
    <w:rsid w:val="007656DE"/>
    <w:rsid w:val="00765C22"/>
    <w:rsid w:val="00766186"/>
    <w:rsid w:val="007734D8"/>
    <w:rsid w:val="0077587A"/>
    <w:rsid w:val="00775F85"/>
    <w:rsid w:val="007771ED"/>
    <w:rsid w:val="00780614"/>
    <w:rsid w:val="00780B9E"/>
    <w:rsid w:val="0078464E"/>
    <w:rsid w:val="00784DA1"/>
    <w:rsid w:val="00786DB8"/>
    <w:rsid w:val="00787321"/>
    <w:rsid w:val="0079083B"/>
    <w:rsid w:val="00790CE7"/>
    <w:rsid w:val="00793C6B"/>
    <w:rsid w:val="007946EE"/>
    <w:rsid w:val="00794B84"/>
    <w:rsid w:val="00797906"/>
    <w:rsid w:val="007A1E8E"/>
    <w:rsid w:val="007A1FFB"/>
    <w:rsid w:val="007A2B78"/>
    <w:rsid w:val="007A6439"/>
    <w:rsid w:val="007A6847"/>
    <w:rsid w:val="007B1008"/>
    <w:rsid w:val="007B1C58"/>
    <w:rsid w:val="007B2880"/>
    <w:rsid w:val="007B2F4D"/>
    <w:rsid w:val="007B3E92"/>
    <w:rsid w:val="007B43E5"/>
    <w:rsid w:val="007B46FB"/>
    <w:rsid w:val="007B7E9A"/>
    <w:rsid w:val="007C34E4"/>
    <w:rsid w:val="007C35F9"/>
    <w:rsid w:val="007C3621"/>
    <w:rsid w:val="007C36FB"/>
    <w:rsid w:val="007C5199"/>
    <w:rsid w:val="007C62B5"/>
    <w:rsid w:val="007D15B7"/>
    <w:rsid w:val="007D29F5"/>
    <w:rsid w:val="007D3D18"/>
    <w:rsid w:val="007E0BAA"/>
    <w:rsid w:val="007E1ECA"/>
    <w:rsid w:val="007E1F03"/>
    <w:rsid w:val="007F3EC4"/>
    <w:rsid w:val="007F684C"/>
    <w:rsid w:val="008004B2"/>
    <w:rsid w:val="0080104E"/>
    <w:rsid w:val="00807034"/>
    <w:rsid w:val="00815AE8"/>
    <w:rsid w:val="00816907"/>
    <w:rsid w:val="00817095"/>
    <w:rsid w:val="00817EB4"/>
    <w:rsid w:val="00821B8D"/>
    <w:rsid w:val="00821C66"/>
    <w:rsid w:val="00822ACB"/>
    <w:rsid w:val="008245A7"/>
    <w:rsid w:val="00825507"/>
    <w:rsid w:val="008324BF"/>
    <w:rsid w:val="00833719"/>
    <w:rsid w:val="00835DA2"/>
    <w:rsid w:val="00835DC6"/>
    <w:rsid w:val="008361A3"/>
    <w:rsid w:val="00836DD3"/>
    <w:rsid w:val="00840251"/>
    <w:rsid w:val="00842304"/>
    <w:rsid w:val="008427C4"/>
    <w:rsid w:val="00845029"/>
    <w:rsid w:val="00845F5B"/>
    <w:rsid w:val="008506BD"/>
    <w:rsid w:val="00850CB9"/>
    <w:rsid w:val="00851C2A"/>
    <w:rsid w:val="0085374A"/>
    <w:rsid w:val="00854D14"/>
    <w:rsid w:val="008572E7"/>
    <w:rsid w:val="00860B26"/>
    <w:rsid w:val="0086343C"/>
    <w:rsid w:val="00863AAA"/>
    <w:rsid w:val="00866A20"/>
    <w:rsid w:val="00866CCE"/>
    <w:rsid w:val="00867871"/>
    <w:rsid w:val="0087079E"/>
    <w:rsid w:val="008707FC"/>
    <w:rsid w:val="008725FD"/>
    <w:rsid w:val="00873F46"/>
    <w:rsid w:val="00876D23"/>
    <w:rsid w:val="00877C13"/>
    <w:rsid w:val="00880927"/>
    <w:rsid w:val="008823D1"/>
    <w:rsid w:val="0088397D"/>
    <w:rsid w:val="00886A65"/>
    <w:rsid w:val="00887E1F"/>
    <w:rsid w:val="00895EDF"/>
    <w:rsid w:val="00896C6F"/>
    <w:rsid w:val="00896DC4"/>
    <w:rsid w:val="00897EBA"/>
    <w:rsid w:val="008A145D"/>
    <w:rsid w:val="008A376C"/>
    <w:rsid w:val="008A5181"/>
    <w:rsid w:val="008A5E2C"/>
    <w:rsid w:val="008A661B"/>
    <w:rsid w:val="008A74CA"/>
    <w:rsid w:val="008A7672"/>
    <w:rsid w:val="008B06CF"/>
    <w:rsid w:val="008B1824"/>
    <w:rsid w:val="008B1D02"/>
    <w:rsid w:val="008B2B26"/>
    <w:rsid w:val="008B32D0"/>
    <w:rsid w:val="008B5916"/>
    <w:rsid w:val="008C022B"/>
    <w:rsid w:val="008C1DF6"/>
    <w:rsid w:val="008C1FFE"/>
    <w:rsid w:val="008C3032"/>
    <w:rsid w:val="008D287F"/>
    <w:rsid w:val="008D3A8A"/>
    <w:rsid w:val="008D673B"/>
    <w:rsid w:val="008D6AE3"/>
    <w:rsid w:val="008D7793"/>
    <w:rsid w:val="008E2A4D"/>
    <w:rsid w:val="008E41C9"/>
    <w:rsid w:val="008E498E"/>
    <w:rsid w:val="008E7438"/>
    <w:rsid w:val="008F04AC"/>
    <w:rsid w:val="008F10BB"/>
    <w:rsid w:val="008F2DDF"/>
    <w:rsid w:val="008F4304"/>
    <w:rsid w:val="008F47AC"/>
    <w:rsid w:val="008F4975"/>
    <w:rsid w:val="008F4CF7"/>
    <w:rsid w:val="008F52FE"/>
    <w:rsid w:val="008F72EA"/>
    <w:rsid w:val="008F7399"/>
    <w:rsid w:val="009024AB"/>
    <w:rsid w:val="00902F95"/>
    <w:rsid w:val="00904E95"/>
    <w:rsid w:val="00905CD4"/>
    <w:rsid w:val="00906499"/>
    <w:rsid w:val="009068A7"/>
    <w:rsid w:val="00910A4D"/>
    <w:rsid w:val="00910F8D"/>
    <w:rsid w:val="00911974"/>
    <w:rsid w:val="00911F9C"/>
    <w:rsid w:val="009125D1"/>
    <w:rsid w:val="00913042"/>
    <w:rsid w:val="0091364C"/>
    <w:rsid w:val="00914F52"/>
    <w:rsid w:val="00917CCB"/>
    <w:rsid w:val="00917FB3"/>
    <w:rsid w:val="0092007B"/>
    <w:rsid w:val="009210D3"/>
    <w:rsid w:val="0092437C"/>
    <w:rsid w:val="00924D2D"/>
    <w:rsid w:val="00927B4E"/>
    <w:rsid w:val="00927EF9"/>
    <w:rsid w:val="00930661"/>
    <w:rsid w:val="00931064"/>
    <w:rsid w:val="00931969"/>
    <w:rsid w:val="00931FAB"/>
    <w:rsid w:val="00935039"/>
    <w:rsid w:val="00935113"/>
    <w:rsid w:val="00936D0D"/>
    <w:rsid w:val="00937B5B"/>
    <w:rsid w:val="0095293D"/>
    <w:rsid w:val="00953C31"/>
    <w:rsid w:val="00955364"/>
    <w:rsid w:val="00956E02"/>
    <w:rsid w:val="00962FEA"/>
    <w:rsid w:val="009648CF"/>
    <w:rsid w:val="0096669E"/>
    <w:rsid w:val="00973C5A"/>
    <w:rsid w:val="009744F0"/>
    <w:rsid w:val="009764BE"/>
    <w:rsid w:val="009800BB"/>
    <w:rsid w:val="0098079D"/>
    <w:rsid w:val="009807AB"/>
    <w:rsid w:val="00980807"/>
    <w:rsid w:val="009822E4"/>
    <w:rsid w:val="0098432D"/>
    <w:rsid w:val="00984C6A"/>
    <w:rsid w:val="00985304"/>
    <w:rsid w:val="00985727"/>
    <w:rsid w:val="00986E21"/>
    <w:rsid w:val="00991D38"/>
    <w:rsid w:val="00992260"/>
    <w:rsid w:val="00992A10"/>
    <w:rsid w:val="009936EB"/>
    <w:rsid w:val="00994F5E"/>
    <w:rsid w:val="00995EFD"/>
    <w:rsid w:val="009A0900"/>
    <w:rsid w:val="009A4E23"/>
    <w:rsid w:val="009A4E45"/>
    <w:rsid w:val="009A59FF"/>
    <w:rsid w:val="009B24B0"/>
    <w:rsid w:val="009B3548"/>
    <w:rsid w:val="009B65E6"/>
    <w:rsid w:val="009C1A2A"/>
    <w:rsid w:val="009C1F52"/>
    <w:rsid w:val="009C3DA7"/>
    <w:rsid w:val="009C4ED7"/>
    <w:rsid w:val="009D03DC"/>
    <w:rsid w:val="009D2749"/>
    <w:rsid w:val="009D51F2"/>
    <w:rsid w:val="009E017D"/>
    <w:rsid w:val="009E171F"/>
    <w:rsid w:val="009E1AE8"/>
    <w:rsid w:val="009E39F3"/>
    <w:rsid w:val="009E6153"/>
    <w:rsid w:val="009E6C8E"/>
    <w:rsid w:val="009F14C0"/>
    <w:rsid w:val="009F625E"/>
    <w:rsid w:val="009F756E"/>
    <w:rsid w:val="009F774E"/>
    <w:rsid w:val="00A01FA7"/>
    <w:rsid w:val="00A03BE9"/>
    <w:rsid w:val="00A0592B"/>
    <w:rsid w:val="00A07879"/>
    <w:rsid w:val="00A07BB2"/>
    <w:rsid w:val="00A12C73"/>
    <w:rsid w:val="00A141C2"/>
    <w:rsid w:val="00A16941"/>
    <w:rsid w:val="00A16EAB"/>
    <w:rsid w:val="00A1704F"/>
    <w:rsid w:val="00A22A42"/>
    <w:rsid w:val="00A2576B"/>
    <w:rsid w:val="00A32C6C"/>
    <w:rsid w:val="00A336A5"/>
    <w:rsid w:val="00A34850"/>
    <w:rsid w:val="00A35575"/>
    <w:rsid w:val="00A41587"/>
    <w:rsid w:val="00A42D6F"/>
    <w:rsid w:val="00A449A5"/>
    <w:rsid w:val="00A44E54"/>
    <w:rsid w:val="00A4566C"/>
    <w:rsid w:val="00A466FE"/>
    <w:rsid w:val="00A4733F"/>
    <w:rsid w:val="00A50378"/>
    <w:rsid w:val="00A50914"/>
    <w:rsid w:val="00A53685"/>
    <w:rsid w:val="00A54F06"/>
    <w:rsid w:val="00A55BA7"/>
    <w:rsid w:val="00A55F1A"/>
    <w:rsid w:val="00A60272"/>
    <w:rsid w:val="00A637C8"/>
    <w:rsid w:val="00A64A5C"/>
    <w:rsid w:val="00A67D7E"/>
    <w:rsid w:val="00A70FAA"/>
    <w:rsid w:val="00A739D1"/>
    <w:rsid w:val="00A744D2"/>
    <w:rsid w:val="00A7455D"/>
    <w:rsid w:val="00A747BB"/>
    <w:rsid w:val="00A74BC1"/>
    <w:rsid w:val="00A763F9"/>
    <w:rsid w:val="00A765F7"/>
    <w:rsid w:val="00A7770D"/>
    <w:rsid w:val="00A77872"/>
    <w:rsid w:val="00A805F6"/>
    <w:rsid w:val="00A80B4D"/>
    <w:rsid w:val="00A80CEB"/>
    <w:rsid w:val="00A80D5C"/>
    <w:rsid w:val="00A81644"/>
    <w:rsid w:val="00A85E9F"/>
    <w:rsid w:val="00A90855"/>
    <w:rsid w:val="00A91A51"/>
    <w:rsid w:val="00A9203C"/>
    <w:rsid w:val="00A928DE"/>
    <w:rsid w:val="00A92B47"/>
    <w:rsid w:val="00A94EEC"/>
    <w:rsid w:val="00A95290"/>
    <w:rsid w:val="00A9756A"/>
    <w:rsid w:val="00A97A93"/>
    <w:rsid w:val="00AA0514"/>
    <w:rsid w:val="00AA0B6C"/>
    <w:rsid w:val="00AA1FF2"/>
    <w:rsid w:val="00AA3952"/>
    <w:rsid w:val="00AA663B"/>
    <w:rsid w:val="00AA78E6"/>
    <w:rsid w:val="00AA7C37"/>
    <w:rsid w:val="00AB02D5"/>
    <w:rsid w:val="00AB0452"/>
    <w:rsid w:val="00AB2180"/>
    <w:rsid w:val="00AB2590"/>
    <w:rsid w:val="00AB4637"/>
    <w:rsid w:val="00AB4CD1"/>
    <w:rsid w:val="00AB5C06"/>
    <w:rsid w:val="00AC0032"/>
    <w:rsid w:val="00AC79D1"/>
    <w:rsid w:val="00AC7E83"/>
    <w:rsid w:val="00AD5C05"/>
    <w:rsid w:val="00AD6B44"/>
    <w:rsid w:val="00AD7E65"/>
    <w:rsid w:val="00AE0E97"/>
    <w:rsid w:val="00AE20E6"/>
    <w:rsid w:val="00AE2CB0"/>
    <w:rsid w:val="00AE2FA3"/>
    <w:rsid w:val="00AE36EF"/>
    <w:rsid w:val="00AE4F37"/>
    <w:rsid w:val="00AE6073"/>
    <w:rsid w:val="00AE6465"/>
    <w:rsid w:val="00AE798F"/>
    <w:rsid w:val="00AF0612"/>
    <w:rsid w:val="00AF196D"/>
    <w:rsid w:val="00AF1A71"/>
    <w:rsid w:val="00AF1DD2"/>
    <w:rsid w:val="00AF3256"/>
    <w:rsid w:val="00AF374B"/>
    <w:rsid w:val="00AF37DE"/>
    <w:rsid w:val="00AF4BB4"/>
    <w:rsid w:val="00AF6FCE"/>
    <w:rsid w:val="00B0103F"/>
    <w:rsid w:val="00B030FC"/>
    <w:rsid w:val="00B03816"/>
    <w:rsid w:val="00B038F4"/>
    <w:rsid w:val="00B06EDC"/>
    <w:rsid w:val="00B1151E"/>
    <w:rsid w:val="00B116CD"/>
    <w:rsid w:val="00B127B8"/>
    <w:rsid w:val="00B15B6F"/>
    <w:rsid w:val="00B1775D"/>
    <w:rsid w:val="00B17B4B"/>
    <w:rsid w:val="00B2239D"/>
    <w:rsid w:val="00B24A4B"/>
    <w:rsid w:val="00B26080"/>
    <w:rsid w:val="00B275A2"/>
    <w:rsid w:val="00B2778F"/>
    <w:rsid w:val="00B277DB"/>
    <w:rsid w:val="00B31796"/>
    <w:rsid w:val="00B335D7"/>
    <w:rsid w:val="00B3373F"/>
    <w:rsid w:val="00B34FA6"/>
    <w:rsid w:val="00B35CF3"/>
    <w:rsid w:val="00B37343"/>
    <w:rsid w:val="00B4154D"/>
    <w:rsid w:val="00B41637"/>
    <w:rsid w:val="00B43259"/>
    <w:rsid w:val="00B44AE1"/>
    <w:rsid w:val="00B524C8"/>
    <w:rsid w:val="00B5578A"/>
    <w:rsid w:val="00B55D67"/>
    <w:rsid w:val="00B56284"/>
    <w:rsid w:val="00B56495"/>
    <w:rsid w:val="00B6158A"/>
    <w:rsid w:val="00B61B23"/>
    <w:rsid w:val="00B64483"/>
    <w:rsid w:val="00B6484D"/>
    <w:rsid w:val="00B64E81"/>
    <w:rsid w:val="00B67EE6"/>
    <w:rsid w:val="00B71B54"/>
    <w:rsid w:val="00B752F7"/>
    <w:rsid w:val="00B765A6"/>
    <w:rsid w:val="00B77670"/>
    <w:rsid w:val="00B8021F"/>
    <w:rsid w:val="00B8038C"/>
    <w:rsid w:val="00B81B9D"/>
    <w:rsid w:val="00B83A4B"/>
    <w:rsid w:val="00B83ADC"/>
    <w:rsid w:val="00B83CF5"/>
    <w:rsid w:val="00B86B26"/>
    <w:rsid w:val="00B87A15"/>
    <w:rsid w:val="00B9196C"/>
    <w:rsid w:val="00B919D4"/>
    <w:rsid w:val="00B9349F"/>
    <w:rsid w:val="00B94162"/>
    <w:rsid w:val="00B95DAB"/>
    <w:rsid w:val="00B972BA"/>
    <w:rsid w:val="00B974F2"/>
    <w:rsid w:val="00BA0316"/>
    <w:rsid w:val="00BA0F96"/>
    <w:rsid w:val="00BA0FA9"/>
    <w:rsid w:val="00BA36AB"/>
    <w:rsid w:val="00BA37A7"/>
    <w:rsid w:val="00BA5C38"/>
    <w:rsid w:val="00BA72DB"/>
    <w:rsid w:val="00BB1359"/>
    <w:rsid w:val="00BB57D0"/>
    <w:rsid w:val="00BB74ED"/>
    <w:rsid w:val="00BC65BE"/>
    <w:rsid w:val="00BD0415"/>
    <w:rsid w:val="00BD4DBF"/>
    <w:rsid w:val="00BD5030"/>
    <w:rsid w:val="00BD5C92"/>
    <w:rsid w:val="00BE0583"/>
    <w:rsid w:val="00BE08CA"/>
    <w:rsid w:val="00BE1315"/>
    <w:rsid w:val="00BE13EE"/>
    <w:rsid w:val="00BE1B78"/>
    <w:rsid w:val="00BE69D8"/>
    <w:rsid w:val="00BF01B6"/>
    <w:rsid w:val="00BF2869"/>
    <w:rsid w:val="00BF3266"/>
    <w:rsid w:val="00BF6878"/>
    <w:rsid w:val="00C018A6"/>
    <w:rsid w:val="00C02D1C"/>
    <w:rsid w:val="00C04E41"/>
    <w:rsid w:val="00C07FA7"/>
    <w:rsid w:val="00C137E8"/>
    <w:rsid w:val="00C14023"/>
    <w:rsid w:val="00C15169"/>
    <w:rsid w:val="00C1732E"/>
    <w:rsid w:val="00C20130"/>
    <w:rsid w:val="00C24F2B"/>
    <w:rsid w:val="00C2535E"/>
    <w:rsid w:val="00C2540B"/>
    <w:rsid w:val="00C265B8"/>
    <w:rsid w:val="00C26CEB"/>
    <w:rsid w:val="00C30981"/>
    <w:rsid w:val="00C32211"/>
    <w:rsid w:val="00C32B65"/>
    <w:rsid w:val="00C4027D"/>
    <w:rsid w:val="00C40985"/>
    <w:rsid w:val="00C420A4"/>
    <w:rsid w:val="00C42CFC"/>
    <w:rsid w:val="00C442CA"/>
    <w:rsid w:val="00C500FA"/>
    <w:rsid w:val="00C50F1A"/>
    <w:rsid w:val="00C510B7"/>
    <w:rsid w:val="00C5200C"/>
    <w:rsid w:val="00C52290"/>
    <w:rsid w:val="00C52F8C"/>
    <w:rsid w:val="00C57A3B"/>
    <w:rsid w:val="00C60885"/>
    <w:rsid w:val="00C61E6F"/>
    <w:rsid w:val="00C62CBB"/>
    <w:rsid w:val="00C6393D"/>
    <w:rsid w:val="00C63EE3"/>
    <w:rsid w:val="00C649FC"/>
    <w:rsid w:val="00C65C6A"/>
    <w:rsid w:val="00C67DE8"/>
    <w:rsid w:val="00C70123"/>
    <w:rsid w:val="00C74216"/>
    <w:rsid w:val="00C7493A"/>
    <w:rsid w:val="00C75C31"/>
    <w:rsid w:val="00C76309"/>
    <w:rsid w:val="00C771C3"/>
    <w:rsid w:val="00C77472"/>
    <w:rsid w:val="00C8014B"/>
    <w:rsid w:val="00C81C15"/>
    <w:rsid w:val="00C81FD8"/>
    <w:rsid w:val="00C84B4A"/>
    <w:rsid w:val="00C84DC7"/>
    <w:rsid w:val="00C863E9"/>
    <w:rsid w:val="00C86578"/>
    <w:rsid w:val="00C915D6"/>
    <w:rsid w:val="00C92750"/>
    <w:rsid w:val="00C93C6E"/>
    <w:rsid w:val="00C94AE1"/>
    <w:rsid w:val="00C9539E"/>
    <w:rsid w:val="00CA0F84"/>
    <w:rsid w:val="00CA3F13"/>
    <w:rsid w:val="00CA62E5"/>
    <w:rsid w:val="00CA680E"/>
    <w:rsid w:val="00CA6DD1"/>
    <w:rsid w:val="00CA77E0"/>
    <w:rsid w:val="00CB2BE1"/>
    <w:rsid w:val="00CB46FB"/>
    <w:rsid w:val="00CB4C81"/>
    <w:rsid w:val="00CB7A18"/>
    <w:rsid w:val="00CB7EAB"/>
    <w:rsid w:val="00CC1216"/>
    <w:rsid w:val="00CC1C77"/>
    <w:rsid w:val="00CC47A1"/>
    <w:rsid w:val="00CC5782"/>
    <w:rsid w:val="00CC70D9"/>
    <w:rsid w:val="00CC71AE"/>
    <w:rsid w:val="00CD36CD"/>
    <w:rsid w:val="00CD747D"/>
    <w:rsid w:val="00CD7F48"/>
    <w:rsid w:val="00CE3880"/>
    <w:rsid w:val="00CE46D9"/>
    <w:rsid w:val="00CE68C3"/>
    <w:rsid w:val="00CF01F1"/>
    <w:rsid w:val="00CF0224"/>
    <w:rsid w:val="00CF0600"/>
    <w:rsid w:val="00CF1171"/>
    <w:rsid w:val="00CF2AB5"/>
    <w:rsid w:val="00CF4EBE"/>
    <w:rsid w:val="00CF6EB0"/>
    <w:rsid w:val="00CF741F"/>
    <w:rsid w:val="00CF752F"/>
    <w:rsid w:val="00D002AC"/>
    <w:rsid w:val="00D006CC"/>
    <w:rsid w:val="00D00748"/>
    <w:rsid w:val="00D010C9"/>
    <w:rsid w:val="00D02814"/>
    <w:rsid w:val="00D02FDC"/>
    <w:rsid w:val="00D0305C"/>
    <w:rsid w:val="00D039C1"/>
    <w:rsid w:val="00D04933"/>
    <w:rsid w:val="00D04996"/>
    <w:rsid w:val="00D05C9C"/>
    <w:rsid w:val="00D06550"/>
    <w:rsid w:val="00D11662"/>
    <w:rsid w:val="00D13FA9"/>
    <w:rsid w:val="00D16BAA"/>
    <w:rsid w:val="00D20AE3"/>
    <w:rsid w:val="00D22609"/>
    <w:rsid w:val="00D22B20"/>
    <w:rsid w:val="00D2396A"/>
    <w:rsid w:val="00D23E72"/>
    <w:rsid w:val="00D25DF4"/>
    <w:rsid w:val="00D2734C"/>
    <w:rsid w:val="00D30249"/>
    <w:rsid w:val="00D32FE4"/>
    <w:rsid w:val="00D336AC"/>
    <w:rsid w:val="00D34394"/>
    <w:rsid w:val="00D36303"/>
    <w:rsid w:val="00D3678E"/>
    <w:rsid w:val="00D37780"/>
    <w:rsid w:val="00D40233"/>
    <w:rsid w:val="00D450F6"/>
    <w:rsid w:val="00D524AF"/>
    <w:rsid w:val="00D531AF"/>
    <w:rsid w:val="00D558A8"/>
    <w:rsid w:val="00D57411"/>
    <w:rsid w:val="00D57439"/>
    <w:rsid w:val="00D63F11"/>
    <w:rsid w:val="00D653A7"/>
    <w:rsid w:val="00D65D2F"/>
    <w:rsid w:val="00D66496"/>
    <w:rsid w:val="00D66E7A"/>
    <w:rsid w:val="00D67781"/>
    <w:rsid w:val="00D67C88"/>
    <w:rsid w:val="00D71ACF"/>
    <w:rsid w:val="00D729FA"/>
    <w:rsid w:val="00D743F0"/>
    <w:rsid w:val="00D74741"/>
    <w:rsid w:val="00D775AC"/>
    <w:rsid w:val="00D80A02"/>
    <w:rsid w:val="00D817BE"/>
    <w:rsid w:val="00D81B90"/>
    <w:rsid w:val="00D8301E"/>
    <w:rsid w:val="00D85F72"/>
    <w:rsid w:val="00D86555"/>
    <w:rsid w:val="00D872DB"/>
    <w:rsid w:val="00D905D2"/>
    <w:rsid w:val="00D92154"/>
    <w:rsid w:val="00D950A9"/>
    <w:rsid w:val="00D95F7F"/>
    <w:rsid w:val="00D973B8"/>
    <w:rsid w:val="00DA0421"/>
    <w:rsid w:val="00DA20CE"/>
    <w:rsid w:val="00DA2205"/>
    <w:rsid w:val="00DA22C5"/>
    <w:rsid w:val="00DA2D06"/>
    <w:rsid w:val="00DA3321"/>
    <w:rsid w:val="00DA38B9"/>
    <w:rsid w:val="00DA51D2"/>
    <w:rsid w:val="00DB0D1F"/>
    <w:rsid w:val="00DB0E36"/>
    <w:rsid w:val="00DB1A00"/>
    <w:rsid w:val="00DC0A41"/>
    <w:rsid w:val="00DC12F9"/>
    <w:rsid w:val="00DC27EA"/>
    <w:rsid w:val="00DC30AF"/>
    <w:rsid w:val="00DC40A1"/>
    <w:rsid w:val="00DC4E96"/>
    <w:rsid w:val="00DC506C"/>
    <w:rsid w:val="00DC628E"/>
    <w:rsid w:val="00DD0FFB"/>
    <w:rsid w:val="00DD4340"/>
    <w:rsid w:val="00DD51D9"/>
    <w:rsid w:val="00DD5C40"/>
    <w:rsid w:val="00DD6559"/>
    <w:rsid w:val="00DD6931"/>
    <w:rsid w:val="00DD6DAB"/>
    <w:rsid w:val="00DE0803"/>
    <w:rsid w:val="00DE24F7"/>
    <w:rsid w:val="00DE2B5B"/>
    <w:rsid w:val="00DE4A79"/>
    <w:rsid w:val="00DE51BD"/>
    <w:rsid w:val="00DE586B"/>
    <w:rsid w:val="00DE5E48"/>
    <w:rsid w:val="00DE62DC"/>
    <w:rsid w:val="00DF0264"/>
    <w:rsid w:val="00DF0306"/>
    <w:rsid w:val="00DF0496"/>
    <w:rsid w:val="00DF07A4"/>
    <w:rsid w:val="00DF1661"/>
    <w:rsid w:val="00DF18BA"/>
    <w:rsid w:val="00DF610C"/>
    <w:rsid w:val="00E01A47"/>
    <w:rsid w:val="00E02C8E"/>
    <w:rsid w:val="00E03C68"/>
    <w:rsid w:val="00E03DF8"/>
    <w:rsid w:val="00E05A88"/>
    <w:rsid w:val="00E07572"/>
    <w:rsid w:val="00E14055"/>
    <w:rsid w:val="00E17199"/>
    <w:rsid w:val="00E20EA6"/>
    <w:rsid w:val="00E22666"/>
    <w:rsid w:val="00E24EBE"/>
    <w:rsid w:val="00E25D28"/>
    <w:rsid w:val="00E26279"/>
    <w:rsid w:val="00E30D1C"/>
    <w:rsid w:val="00E3301E"/>
    <w:rsid w:val="00E36306"/>
    <w:rsid w:val="00E36514"/>
    <w:rsid w:val="00E36D82"/>
    <w:rsid w:val="00E37EA3"/>
    <w:rsid w:val="00E42FBD"/>
    <w:rsid w:val="00E4361A"/>
    <w:rsid w:val="00E445CB"/>
    <w:rsid w:val="00E45A5C"/>
    <w:rsid w:val="00E502BE"/>
    <w:rsid w:val="00E50D90"/>
    <w:rsid w:val="00E50D99"/>
    <w:rsid w:val="00E50EEB"/>
    <w:rsid w:val="00E564B2"/>
    <w:rsid w:val="00E57453"/>
    <w:rsid w:val="00E60992"/>
    <w:rsid w:val="00E614A0"/>
    <w:rsid w:val="00E6186E"/>
    <w:rsid w:val="00E621C7"/>
    <w:rsid w:val="00E64990"/>
    <w:rsid w:val="00E64AB1"/>
    <w:rsid w:val="00E6577E"/>
    <w:rsid w:val="00E72C9C"/>
    <w:rsid w:val="00E72DCA"/>
    <w:rsid w:val="00E73106"/>
    <w:rsid w:val="00E73444"/>
    <w:rsid w:val="00E745B7"/>
    <w:rsid w:val="00E74C66"/>
    <w:rsid w:val="00E756E7"/>
    <w:rsid w:val="00E759E7"/>
    <w:rsid w:val="00E80100"/>
    <w:rsid w:val="00E810F0"/>
    <w:rsid w:val="00E83EAC"/>
    <w:rsid w:val="00E84FEC"/>
    <w:rsid w:val="00E865E6"/>
    <w:rsid w:val="00E909A2"/>
    <w:rsid w:val="00E9156B"/>
    <w:rsid w:val="00E916C6"/>
    <w:rsid w:val="00E926C1"/>
    <w:rsid w:val="00E935BA"/>
    <w:rsid w:val="00E9414F"/>
    <w:rsid w:val="00E947E1"/>
    <w:rsid w:val="00E94BC0"/>
    <w:rsid w:val="00E964D2"/>
    <w:rsid w:val="00E9697F"/>
    <w:rsid w:val="00EA1180"/>
    <w:rsid w:val="00EA1226"/>
    <w:rsid w:val="00EA1938"/>
    <w:rsid w:val="00EA24D7"/>
    <w:rsid w:val="00EA2EDB"/>
    <w:rsid w:val="00EA5B80"/>
    <w:rsid w:val="00EA7D43"/>
    <w:rsid w:val="00EB2801"/>
    <w:rsid w:val="00EB5ECA"/>
    <w:rsid w:val="00EB6527"/>
    <w:rsid w:val="00EB75FD"/>
    <w:rsid w:val="00EB7B7F"/>
    <w:rsid w:val="00EC01D0"/>
    <w:rsid w:val="00EC075D"/>
    <w:rsid w:val="00EC14EC"/>
    <w:rsid w:val="00EC23B0"/>
    <w:rsid w:val="00EC320F"/>
    <w:rsid w:val="00EC4CD0"/>
    <w:rsid w:val="00EC5E3B"/>
    <w:rsid w:val="00EC632D"/>
    <w:rsid w:val="00EC7404"/>
    <w:rsid w:val="00EC7B99"/>
    <w:rsid w:val="00ED0F92"/>
    <w:rsid w:val="00ED3977"/>
    <w:rsid w:val="00ED3F5D"/>
    <w:rsid w:val="00ED498D"/>
    <w:rsid w:val="00ED69B3"/>
    <w:rsid w:val="00EE47FF"/>
    <w:rsid w:val="00EE76AA"/>
    <w:rsid w:val="00EE7BC5"/>
    <w:rsid w:val="00EF1252"/>
    <w:rsid w:val="00EF28B2"/>
    <w:rsid w:val="00EF2BA1"/>
    <w:rsid w:val="00EF3024"/>
    <w:rsid w:val="00EF347B"/>
    <w:rsid w:val="00EF60D6"/>
    <w:rsid w:val="00EF68E5"/>
    <w:rsid w:val="00EF7108"/>
    <w:rsid w:val="00F00BA9"/>
    <w:rsid w:val="00F020CE"/>
    <w:rsid w:val="00F03A59"/>
    <w:rsid w:val="00F073A0"/>
    <w:rsid w:val="00F07FD9"/>
    <w:rsid w:val="00F101CB"/>
    <w:rsid w:val="00F11E65"/>
    <w:rsid w:val="00F13BCA"/>
    <w:rsid w:val="00F1542C"/>
    <w:rsid w:val="00F167D9"/>
    <w:rsid w:val="00F16818"/>
    <w:rsid w:val="00F16C39"/>
    <w:rsid w:val="00F16EF1"/>
    <w:rsid w:val="00F205A9"/>
    <w:rsid w:val="00F21755"/>
    <w:rsid w:val="00F2369A"/>
    <w:rsid w:val="00F23830"/>
    <w:rsid w:val="00F245AE"/>
    <w:rsid w:val="00F24BE1"/>
    <w:rsid w:val="00F26FEC"/>
    <w:rsid w:val="00F27DAA"/>
    <w:rsid w:val="00F31191"/>
    <w:rsid w:val="00F34062"/>
    <w:rsid w:val="00F3407D"/>
    <w:rsid w:val="00F36292"/>
    <w:rsid w:val="00F3716E"/>
    <w:rsid w:val="00F3797E"/>
    <w:rsid w:val="00F53F72"/>
    <w:rsid w:val="00F5556B"/>
    <w:rsid w:val="00F555C0"/>
    <w:rsid w:val="00F60ADF"/>
    <w:rsid w:val="00F60E89"/>
    <w:rsid w:val="00F64375"/>
    <w:rsid w:val="00F64D05"/>
    <w:rsid w:val="00F65101"/>
    <w:rsid w:val="00F67AD2"/>
    <w:rsid w:val="00F7005A"/>
    <w:rsid w:val="00F716A0"/>
    <w:rsid w:val="00F73B75"/>
    <w:rsid w:val="00F75257"/>
    <w:rsid w:val="00F801D4"/>
    <w:rsid w:val="00F833C9"/>
    <w:rsid w:val="00F855E3"/>
    <w:rsid w:val="00F8781A"/>
    <w:rsid w:val="00F91158"/>
    <w:rsid w:val="00F93060"/>
    <w:rsid w:val="00F94559"/>
    <w:rsid w:val="00F94C53"/>
    <w:rsid w:val="00FA44D8"/>
    <w:rsid w:val="00FA62B6"/>
    <w:rsid w:val="00FB0FCD"/>
    <w:rsid w:val="00FB1DC1"/>
    <w:rsid w:val="00FB2DF9"/>
    <w:rsid w:val="00FB30C8"/>
    <w:rsid w:val="00FB3573"/>
    <w:rsid w:val="00FB3F6E"/>
    <w:rsid w:val="00FB460C"/>
    <w:rsid w:val="00FB46A0"/>
    <w:rsid w:val="00FB5D21"/>
    <w:rsid w:val="00FB71C6"/>
    <w:rsid w:val="00FB7BBF"/>
    <w:rsid w:val="00FC2980"/>
    <w:rsid w:val="00FC65F0"/>
    <w:rsid w:val="00FC7582"/>
    <w:rsid w:val="00FC7EEF"/>
    <w:rsid w:val="00FD0C0D"/>
    <w:rsid w:val="00FD14BF"/>
    <w:rsid w:val="00FD17B2"/>
    <w:rsid w:val="00FD180D"/>
    <w:rsid w:val="00FD1D21"/>
    <w:rsid w:val="00FD24D2"/>
    <w:rsid w:val="00FD2BFC"/>
    <w:rsid w:val="00FD30F6"/>
    <w:rsid w:val="00FD3208"/>
    <w:rsid w:val="00FD38D9"/>
    <w:rsid w:val="00FD6786"/>
    <w:rsid w:val="00FD7D00"/>
    <w:rsid w:val="00FE0D25"/>
    <w:rsid w:val="00FE0EF6"/>
    <w:rsid w:val="00FE1F21"/>
    <w:rsid w:val="00FE2B02"/>
    <w:rsid w:val="00FE2C23"/>
    <w:rsid w:val="00FE4A06"/>
    <w:rsid w:val="00FE519E"/>
    <w:rsid w:val="00FE6348"/>
    <w:rsid w:val="00FE6470"/>
    <w:rsid w:val="00FF0602"/>
    <w:rsid w:val="00FF1FAB"/>
    <w:rsid w:val="00FF310A"/>
    <w:rsid w:val="00FF399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DC7B4"/>
  <w15:chartTrackingRefBased/>
  <w15:docId w15:val="{7AD8F5FD-0449-4C3A-96A4-0EEB2A22E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622E"/>
    <w:pPr>
      <w:spacing w:after="0" w:line="312" w:lineRule="auto"/>
      <w:ind w:firstLine="284"/>
      <w:jc w:val="both"/>
    </w:pPr>
    <w:rPr>
      <w:rFonts w:ascii="Bookman Old Style" w:hAnsi="Bookman Old Style" w:cs="Times New Roman"/>
      <w:sz w:val="28"/>
      <w:szCs w:val="28"/>
    </w:rPr>
  </w:style>
  <w:style w:type="paragraph" w:styleId="Titolo1">
    <w:name w:val="heading 1"/>
    <w:next w:val="Normale"/>
    <w:link w:val="Titolo1Carattere"/>
    <w:uiPriority w:val="9"/>
    <w:qFormat/>
    <w:rsid w:val="00C07FA7"/>
    <w:pPr>
      <w:keepNext/>
      <w:numPr>
        <w:numId w:val="21"/>
      </w:numPr>
      <w:spacing w:before="480" w:after="180" w:line="276" w:lineRule="auto"/>
      <w:ind w:left="431" w:hanging="431"/>
      <w:outlineLvl w:val="0"/>
    </w:pPr>
    <w:rPr>
      <w:rFonts w:ascii="Bookman Old Style" w:hAnsi="Bookman Old Style"/>
      <w:b/>
      <w:sz w:val="26"/>
    </w:rPr>
  </w:style>
  <w:style w:type="paragraph" w:styleId="Titolo2">
    <w:name w:val="heading 2"/>
    <w:basedOn w:val="Titolo1"/>
    <w:next w:val="Normale"/>
    <w:link w:val="Titolo2Carattere"/>
    <w:uiPriority w:val="9"/>
    <w:qFormat/>
    <w:rsid w:val="00C07FA7"/>
    <w:pPr>
      <w:keepLines/>
      <w:numPr>
        <w:ilvl w:val="1"/>
        <w:numId w:val="29"/>
      </w:numPr>
      <w:spacing w:before="240" w:after="80"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C07FA7"/>
    <w:pPr>
      <w:keepNext/>
      <w:numPr>
        <w:ilvl w:val="2"/>
        <w:numId w:val="29"/>
      </w:numPr>
      <w:spacing w:before="120"/>
      <w:outlineLvl w:val="2"/>
    </w:pPr>
    <w:rPr>
      <w:rFonts w:eastAsiaTheme="minorHAnsi" w:cstheme="minorBidi"/>
      <w:b/>
      <w:i/>
    </w:rPr>
  </w:style>
  <w:style w:type="paragraph" w:styleId="Titolo4">
    <w:name w:val="heading 4"/>
    <w:basedOn w:val="Titolo3"/>
    <w:next w:val="Normale"/>
    <w:link w:val="Titolo4Carattere"/>
    <w:uiPriority w:val="9"/>
    <w:qFormat/>
    <w:rsid w:val="004978FA"/>
    <w:pPr>
      <w:numPr>
        <w:ilvl w:val="3"/>
      </w:numPr>
      <w:outlineLvl w:val="3"/>
    </w:pPr>
    <w:rPr>
      <w:b w:val="0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C07FA7"/>
    <w:pPr>
      <w:keepNext/>
      <w:keepLines/>
      <w:numPr>
        <w:ilvl w:val="4"/>
        <w:numId w:val="29"/>
      </w:numPr>
      <w:spacing w:before="200"/>
      <w:outlineLvl w:val="4"/>
    </w:pPr>
    <w:rPr>
      <w:rFonts w:ascii="Cambria" w:eastAsia="Times New Roman" w:hAnsi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itazionelunga">
    <w:name w:val="Citazione lunga"/>
    <w:basedOn w:val="Normale"/>
    <w:link w:val="CitazionelungaCarattere"/>
    <w:qFormat/>
    <w:rsid w:val="00E50D90"/>
    <w:pPr>
      <w:spacing w:before="180" w:after="360"/>
      <w:ind w:left="567" w:right="567"/>
      <w:contextualSpacing/>
    </w:pPr>
    <w:rPr>
      <w:rFonts w:eastAsia="MS Mincho" w:cstheme="minorBidi"/>
      <w:sz w:val="22"/>
      <w:lang w:eastAsia="it-IT"/>
    </w:rPr>
  </w:style>
  <w:style w:type="character" w:customStyle="1" w:styleId="CitazionelungaCarattere">
    <w:name w:val="Citazione lunga Carattere"/>
    <w:link w:val="Citazionelunga"/>
    <w:rsid w:val="00E50D90"/>
    <w:rPr>
      <w:rFonts w:ascii="Bookman Old Style" w:eastAsia="MS Mincho" w:hAnsi="Bookman Old Style"/>
      <w:szCs w:val="28"/>
      <w:lang w:eastAsia="it-IT"/>
    </w:rPr>
  </w:style>
  <w:style w:type="paragraph" w:customStyle="1" w:styleId="Titoloparagrafo">
    <w:name w:val="Titolo paragrafo"/>
    <w:basedOn w:val="Normale"/>
    <w:next w:val="Normale"/>
    <w:link w:val="TitoloparagrafoCarattere"/>
    <w:qFormat/>
    <w:rsid w:val="00287253"/>
    <w:pPr>
      <w:keepNext/>
      <w:spacing w:before="240" w:after="360"/>
      <w:ind w:firstLine="0"/>
      <w:contextualSpacing/>
      <w:jc w:val="center"/>
    </w:pPr>
    <w:rPr>
      <w:rFonts w:eastAsiaTheme="minorHAnsi" w:cstheme="minorBidi"/>
      <w:b/>
      <w:sz w:val="32"/>
    </w:rPr>
  </w:style>
  <w:style w:type="character" w:customStyle="1" w:styleId="TitoloparagrafoCarattere">
    <w:name w:val="Titolo paragrafo Carattere"/>
    <w:link w:val="Titoloparagrafo"/>
    <w:rsid w:val="00287253"/>
    <w:rPr>
      <w:rFonts w:ascii="Bookman Old Style" w:eastAsiaTheme="minorHAnsi" w:hAnsi="Bookman Old Style"/>
      <w:b/>
      <w:sz w:val="32"/>
    </w:rPr>
  </w:style>
  <w:style w:type="paragraph" w:styleId="Nessunaspaziatura">
    <w:name w:val="No Spacing"/>
    <w:uiPriority w:val="1"/>
    <w:qFormat/>
    <w:rsid w:val="00816907"/>
    <w:pPr>
      <w:spacing w:after="0" w:line="240" w:lineRule="auto"/>
      <w:jc w:val="both"/>
    </w:pPr>
    <w:rPr>
      <w:rFonts w:ascii="Bookman Old Style" w:hAnsi="Bookman Old Style" w:cs="Times New Roman"/>
      <w:sz w:val="24"/>
    </w:rPr>
  </w:style>
  <w:style w:type="character" w:customStyle="1" w:styleId="Titolo2Carattere">
    <w:name w:val="Titolo 2 Carattere"/>
    <w:link w:val="Titolo2"/>
    <w:uiPriority w:val="9"/>
    <w:rsid w:val="00A67D7E"/>
    <w:rPr>
      <w:rFonts w:ascii="Bookman Old Style" w:hAnsi="Bookman Old Style"/>
      <w:b/>
      <w:sz w:val="24"/>
    </w:rPr>
  </w:style>
  <w:style w:type="character" w:customStyle="1" w:styleId="Titolo3Carattere">
    <w:name w:val="Titolo 3 Carattere"/>
    <w:link w:val="Titolo3"/>
    <w:uiPriority w:val="9"/>
    <w:rsid w:val="00816907"/>
    <w:rPr>
      <w:rFonts w:ascii="Bookman Old Style" w:hAnsi="Bookman Old Style"/>
      <w:b/>
      <w:i/>
      <w:sz w:val="24"/>
    </w:rPr>
  </w:style>
  <w:style w:type="character" w:customStyle="1" w:styleId="Titolo4Carattere">
    <w:name w:val="Titolo 4 Carattere"/>
    <w:link w:val="Titolo4"/>
    <w:uiPriority w:val="9"/>
    <w:rsid w:val="00816907"/>
    <w:rPr>
      <w:rFonts w:ascii="Bookman Old Style" w:hAnsi="Bookman Old Style"/>
      <w:i/>
      <w:sz w:val="24"/>
    </w:rPr>
  </w:style>
  <w:style w:type="character" w:customStyle="1" w:styleId="Titolo5Carattere">
    <w:name w:val="Titolo 5 Carattere"/>
    <w:link w:val="Titolo5"/>
    <w:uiPriority w:val="9"/>
    <w:rsid w:val="00816907"/>
    <w:rPr>
      <w:rFonts w:ascii="Cambria" w:eastAsia="Times New Roman" w:hAnsi="Cambria" w:cs="Times New Roman"/>
      <w:color w:val="243F60"/>
      <w:sz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A747BB"/>
    <w:pPr>
      <w:spacing w:line="264" w:lineRule="auto"/>
      <w:ind w:firstLine="0"/>
    </w:pPr>
    <w:rPr>
      <w:rFonts w:eastAsia="Times New Roman" w:cstheme="minorBidi"/>
      <w:sz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A747BB"/>
    <w:rPr>
      <w:rFonts w:ascii="Bookman Old Style" w:eastAsia="Times New Roman" w:hAnsi="Bookman Old Style"/>
      <w:sz w:val="20"/>
      <w:szCs w:val="28"/>
    </w:rPr>
  </w:style>
  <w:style w:type="character" w:customStyle="1" w:styleId="Titolo1Carattere">
    <w:name w:val="Titolo 1 Carattere"/>
    <w:link w:val="Titolo1"/>
    <w:uiPriority w:val="9"/>
    <w:rsid w:val="00C07FA7"/>
    <w:rPr>
      <w:rFonts w:ascii="Bookman Old Style" w:hAnsi="Bookman Old Style"/>
      <w:b/>
      <w:sz w:val="26"/>
    </w:rPr>
  </w:style>
  <w:style w:type="paragraph" w:styleId="Pidipagina">
    <w:name w:val="footer"/>
    <w:basedOn w:val="Normale"/>
    <w:link w:val="PidipaginaCarattere"/>
    <w:uiPriority w:val="99"/>
    <w:unhideWhenUsed/>
    <w:qFormat/>
    <w:rsid w:val="006208F1"/>
    <w:pPr>
      <w:tabs>
        <w:tab w:val="center" w:pos="4819"/>
        <w:tab w:val="right" w:pos="9638"/>
      </w:tabs>
    </w:pPr>
    <w:rPr>
      <w:rFonts w:cstheme="minorBidi"/>
      <w:sz w:val="22"/>
    </w:rPr>
  </w:style>
  <w:style w:type="character" w:customStyle="1" w:styleId="PidipaginaCarattere">
    <w:name w:val="Piè di pagina Carattere"/>
    <w:link w:val="Pidipagina"/>
    <w:uiPriority w:val="99"/>
    <w:rsid w:val="006208F1"/>
    <w:rPr>
      <w:rFonts w:ascii="Bookman Old Style" w:hAnsi="Bookman Old Styl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9203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323036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6775A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775A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775AE"/>
    <w:rPr>
      <w:rFonts w:ascii="Bookman Old Style" w:hAnsi="Bookman Old Style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775A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775AE"/>
    <w:rPr>
      <w:rFonts w:ascii="Bookman Old Style" w:hAnsi="Bookman Old Style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7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75AE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30B8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0B83"/>
    <w:rPr>
      <w:rFonts w:ascii="Bookman Old Style" w:hAnsi="Bookman Old Style" w:cs="Times New Roman"/>
      <w:sz w:val="24"/>
    </w:rPr>
  </w:style>
  <w:style w:type="character" w:styleId="Enfasicorsivo">
    <w:name w:val="Emphasis"/>
    <w:basedOn w:val="Carpredefinitoparagrafo"/>
    <w:uiPriority w:val="20"/>
    <w:qFormat/>
    <w:rsid w:val="002962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0D783-0739-428F-B6E0-E96C274086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Calandra</dc:creator>
  <cp:keywords/>
  <dc:description/>
  <cp:lastModifiedBy>Loredana Caponio</cp:lastModifiedBy>
  <cp:revision>2</cp:revision>
  <cp:lastPrinted>2021-09-08T07:51:00Z</cp:lastPrinted>
  <dcterms:created xsi:type="dcterms:W3CDTF">2022-03-08T09:44:00Z</dcterms:created>
  <dcterms:modified xsi:type="dcterms:W3CDTF">2022-03-08T09:44:00Z</dcterms:modified>
</cp:coreProperties>
</file>